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1E68" w:rsidRDefault="008F1E68">
      <w:pPr>
        <w:rPr>
          <w:rFonts w:ascii="Times New Roman" w:eastAsia="Times New Roman" w:hAnsi="Times New Roman" w:cs="Times New Roman"/>
          <w:sz w:val="20"/>
          <w:szCs w:val="20"/>
        </w:rPr>
      </w:pPr>
      <w:bookmarkStart w:id="0" w:name="_GoBack"/>
      <w:bookmarkEnd w:id="0"/>
    </w:p>
    <w:p w:rsidR="008F1E68" w:rsidRDefault="008F1E68">
      <w:pPr>
        <w:spacing w:before="2"/>
        <w:rPr>
          <w:rFonts w:ascii="Times New Roman" w:eastAsia="Times New Roman" w:hAnsi="Times New Roman" w:cs="Times New Roman"/>
          <w:sz w:val="21"/>
          <w:szCs w:val="21"/>
        </w:rPr>
      </w:pPr>
    </w:p>
    <w:p w:rsidR="008F1E68" w:rsidRDefault="00EE0F58">
      <w:pPr>
        <w:pStyle w:val="BodyText"/>
        <w:ind w:left="3143" w:right="3085" w:firstLine="0"/>
        <w:jc w:val="center"/>
      </w:pPr>
      <w:r>
        <w:t>SECTION</w:t>
      </w:r>
      <w:r>
        <w:rPr>
          <w:spacing w:val="-16"/>
        </w:rPr>
        <w:t xml:space="preserve"> </w:t>
      </w:r>
      <w:r>
        <w:t>074114</w:t>
      </w:r>
    </w:p>
    <w:p w:rsidR="008F1E68" w:rsidRDefault="008F1E68">
      <w:pPr>
        <w:spacing w:before="10"/>
        <w:rPr>
          <w:rFonts w:ascii="Arial" w:eastAsia="Arial" w:hAnsi="Arial" w:cs="Arial"/>
          <w:sz w:val="20"/>
          <w:szCs w:val="20"/>
        </w:rPr>
      </w:pPr>
    </w:p>
    <w:p w:rsidR="008F1E68" w:rsidRDefault="00EE0F58">
      <w:pPr>
        <w:pStyle w:val="BodyText"/>
        <w:ind w:left="3143" w:right="3086" w:firstLine="0"/>
        <w:jc w:val="center"/>
      </w:pPr>
      <w:bookmarkStart w:id="1" w:name="PART_1_-__GENERAL_"/>
      <w:bookmarkEnd w:id="1"/>
      <w:r>
        <w:t>STANDING-SEAM</w:t>
      </w:r>
      <w:r>
        <w:rPr>
          <w:spacing w:val="-14"/>
        </w:rPr>
        <w:t xml:space="preserve"> </w:t>
      </w:r>
      <w:r>
        <w:t>METAL</w:t>
      </w:r>
      <w:r>
        <w:rPr>
          <w:spacing w:val="-12"/>
        </w:rPr>
        <w:t xml:space="preserve"> </w:t>
      </w:r>
      <w:r>
        <w:t>ROOF</w:t>
      </w:r>
      <w:r>
        <w:rPr>
          <w:spacing w:val="-11"/>
        </w:rPr>
        <w:t xml:space="preserve"> </w:t>
      </w:r>
      <w:r>
        <w:t>PANELS</w:t>
      </w:r>
    </w:p>
    <w:p w:rsidR="008F1E68" w:rsidRDefault="008F1E68">
      <w:pPr>
        <w:rPr>
          <w:rFonts w:ascii="Arial" w:eastAsia="Arial" w:hAnsi="Arial" w:cs="Arial"/>
          <w:sz w:val="20"/>
          <w:szCs w:val="20"/>
        </w:rPr>
      </w:pPr>
    </w:p>
    <w:p w:rsidR="008F1E68" w:rsidRDefault="008F1E68">
      <w:pPr>
        <w:spacing w:before="9"/>
        <w:rPr>
          <w:rFonts w:ascii="Arial" w:eastAsia="Arial" w:hAnsi="Arial" w:cs="Arial"/>
          <w:sz w:val="21"/>
          <w:szCs w:val="21"/>
        </w:rPr>
      </w:pPr>
    </w:p>
    <w:p w:rsidR="008F1E68" w:rsidRDefault="00EE0F58">
      <w:pPr>
        <w:pStyle w:val="BodyText"/>
        <w:ind w:left="111" w:firstLine="0"/>
      </w:pPr>
      <w:r>
        <w:rPr>
          <w:spacing w:val="-1"/>
        </w:rPr>
        <w:t>PART</w:t>
      </w:r>
      <w:r>
        <w:rPr>
          <w:spacing w:val="-3"/>
        </w:rPr>
        <w:t xml:space="preserve"> </w:t>
      </w:r>
      <w:r>
        <w:t>1</w:t>
      </w:r>
      <w:r>
        <w:rPr>
          <w:spacing w:val="-7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GENERAL</w:t>
      </w:r>
    </w:p>
    <w:p w:rsidR="008F1E68" w:rsidRDefault="008F1E68">
      <w:pPr>
        <w:rPr>
          <w:rFonts w:ascii="Arial" w:eastAsia="Arial" w:hAnsi="Arial" w:cs="Arial"/>
          <w:sz w:val="20"/>
          <w:szCs w:val="20"/>
        </w:rPr>
      </w:pPr>
    </w:p>
    <w:p w:rsidR="008F1E68" w:rsidRDefault="008F1E68">
      <w:pPr>
        <w:spacing w:before="9"/>
        <w:rPr>
          <w:rFonts w:ascii="Arial" w:eastAsia="Arial" w:hAnsi="Arial" w:cs="Arial"/>
          <w:sz w:val="21"/>
          <w:szCs w:val="21"/>
        </w:rPr>
      </w:pPr>
    </w:p>
    <w:p w:rsidR="008F1E68" w:rsidRDefault="00EE0F58">
      <w:pPr>
        <w:pStyle w:val="BodyText"/>
        <w:numPr>
          <w:ilvl w:val="1"/>
          <w:numId w:val="6"/>
        </w:numPr>
        <w:tabs>
          <w:tab w:val="left" w:pos="689"/>
        </w:tabs>
        <w:jc w:val="left"/>
      </w:pPr>
      <w:bookmarkStart w:id="2" w:name="1.1_RELATED_DOCUMENTS_"/>
      <w:bookmarkEnd w:id="2"/>
      <w:r>
        <w:t>RELATED</w:t>
      </w:r>
      <w:r>
        <w:rPr>
          <w:spacing w:val="-24"/>
        </w:rPr>
        <w:t xml:space="preserve"> </w:t>
      </w:r>
      <w:r>
        <w:t>DOCUMENTS</w:t>
      </w:r>
    </w:p>
    <w:p w:rsidR="008F1E68" w:rsidRDefault="008F1E68">
      <w:pPr>
        <w:spacing w:before="10"/>
        <w:rPr>
          <w:rFonts w:ascii="Arial" w:eastAsia="Arial" w:hAnsi="Arial" w:cs="Arial"/>
          <w:sz w:val="20"/>
          <w:szCs w:val="20"/>
        </w:rPr>
      </w:pPr>
    </w:p>
    <w:p w:rsidR="008F1E68" w:rsidRDefault="00EE0F58">
      <w:pPr>
        <w:pStyle w:val="BodyText"/>
        <w:numPr>
          <w:ilvl w:val="2"/>
          <w:numId w:val="6"/>
        </w:numPr>
        <w:tabs>
          <w:tab w:val="left" w:pos="1120"/>
        </w:tabs>
        <w:ind w:right="1050" w:hanging="431"/>
      </w:pPr>
      <w:bookmarkStart w:id="3" w:name="A._Drawings_and_other_Contract_Documents"/>
      <w:bookmarkEnd w:id="3"/>
      <w:r>
        <w:t>Drawings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other</w:t>
      </w:r>
      <w:r>
        <w:rPr>
          <w:spacing w:val="-7"/>
        </w:rPr>
        <w:t xml:space="preserve"> </w:t>
      </w:r>
      <w:r>
        <w:t>Contract</w:t>
      </w:r>
      <w:r>
        <w:rPr>
          <w:spacing w:val="-7"/>
        </w:rPr>
        <w:t xml:space="preserve"> </w:t>
      </w:r>
      <w:r>
        <w:t>Documents,</w:t>
      </w:r>
      <w:r>
        <w:rPr>
          <w:spacing w:val="-7"/>
        </w:rPr>
        <w:t xml:space="preserve"> </w:t>
      </w:r>
      <w:r>
        <w:rPr>
          <w:spacing w:val="-1"/>
        </w:rPr>
        <w:t>listed</w:t>
      </w:r>
      <w:r>
        <w:rPr>
          <w:spacing w:val="-6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agreement</w:t>
      </w:r>
      <w:r>
        <w:rPr>
          <w:spacing w:val="-7"/>
        </w:rPr>
        <w:t xml:space="preserve"> </w:t>
      </w:r>
      <w:r>
        <w:t>between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Owner</w:t>
      </w:r>
      <w:r>
        <w:rPr>
          <w:spacing w:val="-7"/>
        </w:rPr>
        <w:t xml:space="preserve"> </w:t>
      </w:r>
      <w:r>
        <w:t>and</w:t>
      </w:r>
      <w:r>
        <w:rPr>
          <w:spacing w:val="48"/>
          <w:w w:val="99"/>
        </w:rPr>
        <w:t xml:space="preserve"> </w:t>
      </w:r>
      <w:bookmarkStart w:id="4" w:name="1.2_SUMMARY_"/>
      <w:bookmarkEnd w:id="4"/>
      <w:r>
        <w:t>Contractor,</w:t>
      </w:r>
      <w:r>
        <w:rPr>
          <w:spacing w:val="-6"/>
        </w:rPr>
        <w:t xml:space="preserve"> </w:t>
      </w:r>
      <w:r>
        <w:t>apply</w:t>
      </w:r>
      <w:r>
        <w:rPr>
          <w:spacing w:val="-10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rPr>
          <w:spacing w:val="-1"/>
        </w:rPr>
        <w:t>this</w:t>
      </w:r>
      <w:r>
        <w:rPr>
          <w:spacing w:val="-4"/>
        </w:rPr>
        <w:t xml:space="preserve"> </w:t>
      </w:r>
      <w:r>
        <w:t>Section.</w:t>
      </w:r>
    </w:p>
    <w:p w:rsidR="008F1E68" w:rsidRDefault="008F1E68">
      <w:pPr>
        <w:rPr>
          <w:rFonts w:ascii="Arial" w:eastAsia="Arial" w:hAnsi="Arial" w:cs="Arial"/>
          <w:sz w:val="20"/>
          <w:szCs w:val="20"/>
        </w:rPr>
      </w:pPr>
    </w:p>
    <w:p w:rsidR="008F1E68" w:rsidRDefault="008F1E68">
      <w:pPr>
        <w:spacing w:before="7"/>
        <w:rPr>
          <w:rFonts w:ascii="Arial" w:eastAsia="Arial" w:hAnsi="Arial" w:cs="Arial"/>
          <w:sz w:val="21"/>
          <w:szCs w:val="21"/>
        </w:rPr>
      </w:pPr>
    </w:p>
    <w:p w:rsidR="008F1E68" w:rsidRDefault="00EE0F58">
      <w:pPr>
        <w:pStyle w:val="BodyText"/>
        <w:numPr>
          <w:ilvl w:val="1"/>
          <w:numId w:val="6"/>
        </w:numPr>
        <w:tabs>
          <w:tab w:val="left" w:pos="689"/>
        </w:tabs>
        <w:jc w:val="left"/>
      </w:pPr>
      <w:bookmarkStart w:id="5" w:name="A._Section_includes_standing-seam_metal_"/>
      <w:bookmarkEnd w:id="5"/>
      <w:r>
        <w:t>SUMMARY</w:t>
      </w:r>
    </w:p>
    <w:p w:rsidR="008F1E68" w:rsidRDefault="008F1E68">
      <w:pPr>
        <w:spacing w:before="10"/>
        <w:rPr>
          <w:rFonts w:ascii="Arial" w:eastAsia="Arial" w:hAnsi="Arial" w:cs="Arial"/>
          <w:sz w:val="20"/>
          <w:szCs w:val="20"/>
        </w:rPr>
      </w:pPr>
    </w:p>
    <w:p w:rsidR="008F1E68" w:rsidRDefault="00EE0F58">
      <w:pPr>
        <w:pStyle w:val="BodyText"/>
        <w:numPr>
          <w:ilvl w:val="2"/>
          <w:numId w:val="6"/>
        </w:numPr>
        <w:tabs>
          <w:tab w:val="left" w:pos="1120"/>
        </w:tabs>
        <w:ind w:hanging="431"/>
      </w:pPr>
      <w:bookmarkStart w:id="6" w:name="1.3_PREINSTALLATION_MEETINGS_"/>
      <w:bookmarkEnd w:id="6"/>
      <w:r>
        <w:t>Section</w:t>
      </w:r>
      <w:r>
        <w:rPr>
          <w:spacing w:val="-8"/>
        </w:rPr>
        <w:t xml:space="preserve"> </w:t>
      </w:r>
      <w:r>
        <w:t>includes</w:t>
      </w:r>
      <w:r>
        <w:rPr>
          <w:spacing w:val="-9"/>
        </w:rPr>
        <w:t xml:space="preserve"> </w:t>
      </w:r>
      <w:r>
        <w:t>standing-seam</w:t>
      </w:r>
      <w:r>
        <w:rPr>
          <w:spacing w:val="-9"/>
        </w:rPr>
        <w:t xml:space="preserve"> </w:t>
      </w:r>
      <w:r>
        <w:t>metal</w:t>
      </w:r>
      <w:r>
        <w:rPr>
          <w:spacing w:val="-11"/>
        </w:rPr>
        <w:t xml:space="preserve"> </w:t>
      </w:r>
      <w:r>
        <w:t>roof</w:t>
      </w:r>
      <w:r>
        <w:rPr>
          <w:spacing w:val="-7"/>
        </w:rPr>
        <w:t xml:space="preserve"> </w:t>
      </w:r>
      <w:r>
        <w:t>panels.</w:t>
      </w:r>
    </w:p>
    <w:p w:rsidR="008F1E68" w:rsidRDefault="008F1E68">
      <w:pPr>
        <w:rPr>
          <w:rFonts w:ascii="Arial" w:eastAsia="Arial" w:hAnsi="Arial" w:cs="Arial"/>
          <w:sz w:val="20"/>
          <w:szCs w:val="20"/>
        </w:rPr>
      </w:pPr>
    </w:p>
    <w:p w:rsidR="008F1E68" w:rsidRDefault="008F1E68">
      <w:pPr>
        <w:spacing w:before="9"/>
        <w:rPr>
          <w:rFonts w:ascii="Arial" w:eastAsia="Arial" w:hAnsi="Arial" w:cs="Arial"/>
          <w:sz w:val="21"/>
          <w:szCs w:val="21"/>
        </w:rPr>
      </w:pPr>
    </w:p>
    <w:p w:rsidR="008F1E68" w:rsidRDefault="00EE0F58">
      <w:pPr>
        <w:pStyle w:val="BodyText"/>
        <w:numPr>
          <w:ilvl w:val="1"/>
          <w:numId w:val="6"/>
        </w:numPr>
        <w:tabs>
          <w:tab w:val="left" w:pos="689"/>
        </w:tabs>
        <w:jc w:val="left"/>
      </w:pPr>
      <w:r>
        <w:t>PREINSTALLATION</w:t>
      </w:r>
      <w:r>
        <w:rPr>
          <w:spacing w:val="-30"/>
        </w:rPr>
        <w:t xml:space="preserve"> </w:t>
      </w:r>
      <w:r>
        <w:t>MEETINGS</w:t>
      </w:r>
    </w:p>
    <w:p w:rsidR="008F1E68" w:rsidRDefault="008F1E68">
      <w:pPr>
        <w:spacing w:before="10"/>
        <w:rPr>
          <w:rFonts w:ascii="Arial" w:eastAsia="Arial" w:hAnsi="Arial" w:cs="Arial"/>
          <w:sz w:val="20"/>
          <w:szCs w:val="20"/>
        </w:rPr>
      </w:pPr>
    </w:p>
    <w:p w:rsidR="008F1E68" w:rsidRPr="00995D7D" w:rsidRDefault="00EE0F58">
      <w:pPr>
        <w:pStyle w:val="BodyText"/>
        <w:numPr>
          <w:ilvl w:val="2"/>
          <w:numId w:val="6"/>
        </w:numPr>
        <w:tabs>
          <w:tab w:val="left" w:pos="1120"/>
        </w:tabs>
        <w:ind w:hanging="431"/>
      </w:pPr>
      <w:bookmarkStart w:id="7" w:name="A._Preinstallation_Conference:_Conduct_c"/>
      <w:bookmarkStart w:id="8" w:name="1.4_SUBMITTALS_"/>
      <w:bookmarkEnd w:id="7"/>
      <w:bookmarkEnd w:id="8"/>
      <w:r>
        <w:t>Pre</w:t>
      </w:r>
      <w:r w:rsidR="001846A6">
        <w:t>-</w:t>
      </w:r>
      <w:r>
        <w:t>installation</w:t>
      </w:r>
      <w:r>
        <w:rPr>
          <w:spacing w:val="-8"/>
        </w:rPr>
        <w:t xml:space="preserve"> </w:t>
      </w:r>
      <w:r>
        <w:t>Conference:</w:t>
      </w:r>
      <w:r>
        <w:rPr>
          <w:spacing w:val="-7"/>
        </w:rPr>
        <w:t xml:space="preserve"> </w:t>
      </w:r>
      <w:r>
        <w:t>Conduct</w:t>
      </w:r>
      <w:r>
        <w:rPr>
          <w:spacing w:val="-10"/>
        </w:rPr>
        <w:t xml:space="preserve"> </w:t>
      </w:r>
      <w:r>
        <w:t>conference</w:t>
      </w:r>
      <w:r>
        <w:rPr>
          <w:spacing w:val="-7"/>
        </w:rPr>
        <w:t xml:space="preserve"> </w:t>
      </w:r>
      <w:r>
        <w:t>at</w:t>
      </w:r>
      <w:r>
        <w:rPr>
          <w:spacing w:val="-9"/>
        </w:rPr>
        <w:t xml:space="preserve"> </w:t>
      </w:r>
      <w:r>
        <w:t>Project</w:t>
      </w:r>
      <w:r>
        <w:rPr>
          <w:spacing w:val="-10"/>
        </w:rPr>
        <w:t xml:space="preserve"> </w:t>
      </w:r>
      <w:r>
        <w:rPr>
          <w:spacing w:val="-1"/>
        </w:rPr>
        <w:t>site.</w:t>
      </w:r>
    </w:p>
    <w:p w:rsidR="00995D7D" w:rsidRPr="00995D7D" w:rsidRDefault="00995D7D" w:rsidP="00995D7D">
      <w:pPr>
        <w:pStyle w:val="BodyText"/>
        <w:tabs>
          <w:tab w:val="left" w:pos="1120"/>
        </w:tabs>
        <w:ind w:left="688" w:firstLine="0"/>
      </w:pPr>
    </w:p>
    <w:p w:rsidR="00995D7D" w:rsidRDefault="00995D7D" w:rsidP="00995D7D">
      <w:pPr>
        <w:pStyle w:val="BodyText"/>
        <w:numPr>
          <w:ilvl w:val="1"/>
          <w:numId w:val="6"/>
        </w:numPr>
        <w:tabs>
          <w:tab w:val="left" w:pos="1120"/>
        </w:tabs>
        <w:jc w:val="left"/>
      </w:pPr>
      <w:r>
        <w:t>DESIGN AND PERFORMANCE REQUIREMENTS</w:t>
      </w:r>
    </w:p>
    <w:p w:rsidR="00995D7D" w:rsidRDefault="00995D7D" w:rsidP="00995D7D">
      <w:pPr>
        <w:pStyle w:val="BodyText"/>
        <w:tabs>
          <w:tab w:val="left" w:pos="1120"/>
        </w:tabs>
        <w:ind w:left="111" w:firstLine="0"/>
      </w:pPr>
    </w:p>
    <w:p w:rsidR="00995D7D" w:rsidRDefault="00995D7D" w:rsidP="00995D7D">
      <w:pPr>
        <w:pStyle w:val="BodyText"/>
        <w:numPr>
          <w:ilvl w:val="2"/>
          <w:numId w:val="6"/>
        </w:numPr>
        <w:tabs>
          <w:tab w:val="left" w:pos="1120"/>
        </w:tabs>
      </w:pPr>
      <w:r>
        <w:t>Complete engineered system by manufacturers engineering department including</w:t>
      </w:r>
    </w:p>
    <w:p w:rsidR="00995D7D" w:rsidRDefault="00995D7D" w:rsidP="00995D7D">
      <w:pPr>
        <w:pStyle w:val="BodyText"/>
        <w:tabs>
          <w:tab w:val="left" w:pos="1120"/>
        </w:tabs>
        <w:ind w:left="687" w:firstLine="0"/>
      </w:pPr>
    </w:p>
    <w:p w:rsidR="00995D7D" w:rsidRDefault="00995D7D" w:rsidP="00995D7D">
      <w:pPr>
        <w:pStyle w:val="BodyText"/>
        <w:numPr>
          <w:ilvl w:val="2"/>
          <w:numId w:val="6"/>
        </w:numPr>
        <w:tabs>
          <w:tab w:val="left" w:pos="1120"/>
        </w:tabs>
      </w:pPr>
      <w:r>
        <w:t>Design Load:</w:t>
      </w:r>
    </w:p>
    <w:p w:rsidR="00995D7D" w:rsidRDefault="00995D7D" w:rsidP="00995D7D">
      <w:pPr>
        <w:pStyle w:val="BodyText"/>
        <w:tabs>
          <w:tab w:val="left" w:pos="1120"/>
        </w:tabs>
        <w:ind w:left="1119" w:firstLine="0"/>
      </w:pPr>
    </w:p>
    <w:p w:rsidR="00995D7D" w:rsidRDefault="00995D7D" w:rsidP="00995D7D">
      <w:pPr>
        <w:pStyle w:val="BodyText"/>
        <w:numPr>
          <w:ilvl w:val="3"/>
          <w:numId w:val="6"/>
        </w:numPr>
        <w:tabs>
          <w:tab w:val="left" w:pos="1120"/>
        </w:tabs>
      </w:pPr>
      <w:r>
        <w:t>Calculate wind uplift using ASCE-‘10</w:t>
      </w:r>
    </w:p>
    <w:p w:rsidR="00995D7D" w:rsidRDefault="00995D7D" w:rsidP="00995D7D">
      <w:pPr>
        <w:pStyle w:val="BodyText"/>
        <w:numPr>
          <w:ilvl w:val="3"/>
          <w:numId w:val="6"/>
        </w:numPr>
        <w:tabs>
          <w:tab w:val="left" w:pos="1120"/>
        </w:tabs>
      </w:pPr>
      <w:r>
        <w:t>Calculate clip spacing</w:t>
      </w:r>
    </w:p>
    <w:p w:rsidR="00995D7D" w:rsidRDefault="00995D7D" w:rsidP="00995D7D">
      <w:pPr>
        <w:pStyle w:val="BodyText"/>
        <w:numPr>
          <w:ilvl w:val="3"/>
          <w:numId w:val="6"/>
        </w:numPr>
        <w:tabs>
          <w:tab w:val="left" w:pos="1120"/>
        </w:tabs>
      </w:pPr>
      <w:r>
        <w:t>Verify stress and deflection of panel meet project design load</w:t>
      </w:r>
    </w:p>
    <w:p w:rsidR="00995D7D" w:rsidRDefault="00995D7D" w:rsidP="00995D7D">
      <w:pPr>
        <w:pStyle w:val="BodyText"/>
        <w:numPr>
          <w:ilvl w:val="3"/>
          <w:numId w:val="6"/>
        </w:numPr>
        <w:tabs>
          <w:tab w:val="left" w:pos="1120"/>
        </w:tabs>
      </w:pPr>
      <w:r>
        <w:t xml:space="preserve">Verify project </w:t>
      </w:r>
      <w:r w:rsidR="00A84EE5">
        <w:t xml:space="preserve">design </w:t>
      </w:r>
      <w:r>
        <w:t>load</w:t>
      </w:r>
      <w:r w:rsidR="00A84EE5">
        <w:t xml:space="preserve"> </w:t>
      </w:r>
      <w:r>
        <w:t xml:space="preserve">conditions with ASTM 1592 </w:t>
      </w:r>
    </w:p>
    <w:p w:rsidR="00A84EE5" w:rsidRDefault="00A84EE5" w:rsidP="00995D7D">
      <w:pPr>
        <w:pStyle w:val="BodyText"/>
        <w:numPr>
          <w:ilvl w:val="3"/>
          <w:numId w:val="6"/>
        </w:numPr>
        <w:tabs>
          <w:tab w:val="left" w:pos="1120"/>
        </w:tabs>
      </w:pPr>
      <w:r>
        <w:t>Verify project design load conditions with UL580 class 90</w:t>
      </w:r>
    </w:p>
    <w:p w:rsidR="00A84EE5" w:rsidRDefault="00A84EE5" w:rsidP="00A84EE5">
      <w:pPr>
        <w:pStyle w:val="BodyText"/>
        <w:tabs>
          <w:tab w:val="left" w:pos="1120"/>
        </w:tabs>
        <w:ind w:left="687" w:firstLine="0"/>
      </w:pPr>
    </w:p>
    <w:p w:rsidR="00A84EE5" w:rsidRDefault="00471B8A" w:rsidP="00A84EE5">
      <w:pPr>
        <w:pStyle w:val="BodyText"/>
        <w:numPr>
          <w:ilvl w:val="2"/>
          <w:numId w:val="6"/>
        </w:numPr>
        <w:tabs>
          <w:tab w:val="left" w:pos="1120"/>
        </w:tabs>
      </w:pPr>
      <w:r>
        <w:t>Air Infiltration:</w:t>
      </w:r>
    </w:p>
    <w:p w:rsidR="00471B8A" w:rsidRDefault="00471B8A" w:rsidP="00471B8A">
      <w:pPr>
        <w:pStyle w:val="BodyText"/>
        <w:tabs>
          <w:tab w:val="left" w:pos="1120"/>
        </w:tabs>
        <w:ind w:left="687" w:firstLine="0"/>
      </w:pPr>
    </w:p>
    <w:p w:rsidR="00471B8A" w:rsidRDefault="00376749" w:rsidP="00471B8A">
      <w:pPr>
        <w:pStyle w:val="BodyText"/>
        <w:numPr>
          <w:ilvl w:val="3"/>
          <w:numId w:val="6"/>
        </w:numPr>
        <w:tabs>
          <w:tab w:val="left" w:pos="1120"/>
        </w:tabs>
      </w:pPr>
      <w:r>
        <w:t>&lt;.0</w:t>
      </w:r>
      <w:r w:rsidR="000031B9">
        <w:t>09</w:t>
      </w:r>
      <w:r>
        <w:t xml:space="preserve"> cfm/sf @ </w:t>
      </w:r>
      <w:r w:rsidR="000031B9">
        <w:t>6.24</w:t>
      </w:r>
      <w:r w:rsidR="00471B8A">
        <w:t xml:space="preserve"> psf pressure differential per ASTM E </w:t>
      </w:r>
      <w:r w:rsidR="000031B9">
        <w:t>283</w:t>
      </w:r>
    </w:p>
    <w:p w:rsidR="00471B8A" w:rsidRDefault="00471B8A" w:rsidP="00471B8A">
      <w:pPr>
        <w:pStyle w:val="BodyText"/>
        <w:tabs>
          <w:tab w:val="left" w:pos="1120"/>
        </w:tabs>
        <w:ind w:left="687" w:firstLine="0"/>
      </w:pPr>
    </w:p>
    <w:p w:rsidR="00471B8A" w:rsidRDefault="00471B8A" w:rsidP="00471B8A">
      <w:pPr>
        <w:pStyle w:val="BodyText"/>
        <w:numPr>
          <w:ilvl w:val="2"/>
          <w:numId w:val="6"/>
        </w:numPr>
        <w:tabs>
          <w:tab w:val="left" w:pos="1120"/>
        </w:tabs>
      </w:pPr>
      <w:r>
        <w:t>Water Resistance:</w:t>
      </w:r>
    </w:p>
    <w:p w:rsidR="00471B8A" w:rsidRDefault="00471B8A" w:rsidP="00471B8A">
      <w:pPr>
        <w:pStyle w:val="BodyText"/>
        <w:tabs>
          <w:tab w:val="left" w:pos="1120"/>
        </w:tabs>
        <w:ind w:left="687" w:firstLine="0"/>
      </w:pPr>
    </w:p>
    <w:p w:rsidR="00471B8A" w:rsidRDefault="00471B8A" w:rsidP="00471B8A">
      <w:pPr>
        <w:pStyle w:val="BodyText"/>
        <w:numPr>
          <w:ilvl w:val="3"/>
          <w:numId w:val="6"/>
        </w:numPr>
        <w:tabs>
          <w:tab w:val="left" w:pos="1120"/>
        </w:tabs>
      </w:pPr>
      <w:r>
        <w:t xml:space="preserve">No water penetration under 5 gal/hr spray at </w:t>
      </w:r>
      <w:r w:rsidR="000031B9">
        <w:t>15</w:t>
      </w:r>
      <w:r>
        <w:t xml:space="preserve"> psf pressure differential per ASTM E </w:t>
      </w:r>
      <w:r w:rsidR="000031B9">
        <w:t>331</w:t>
      </w:r>
    </w:p>
    <w:p w:rsidR="00931B51" w:rsidRDefault="00931B51" w:rsidP="00931B51">
      <w:pPr>
        <w:pStyle w:val="BodyText"/>
        <w:tabs>
          <w:tab w:val="left" w:pos="1120"/>
        </w:tabs>
        <w:ind w:left="1119" w:firstLine="0"/>
      </w:pPr>
    </w:p>
    <w:p w:rsidR="00471B8A" w:rsidRDefault="00471B8A" w:rsidP="00471B8A">
      <w:pPr>
        <w:pStyle w:val="BodyText"/>
        <w:tabs>
          <w:tab w:val="left" w:pos="1120"/>
        </w:tabs>
        <w:ind w:left="687" w:firstLine="0"/>
      </w:pPr>
    </w:p>
    <w:p w:rsidR="00471B8A" w:rsidRDefault="00471B8A" w:rsidP="00471B8A">
      <w:pPr>
        <w:pStyle w:val="BodyText"/>
        <w:numPr>
          <w:ilvl w:val="2"/>
          <w:numId w:val="6"/>
        </w:numPr>
        <w:tabs>
          <w:tab w:val="left" w:pos="1120"/>
        </w:tabs>
      </w:pPr>
      <w:r>
        <w:t>UL-Approved Rated Fire Roofs:</w:t>
      </w:r>
    </w:p>
    <w:p w:rsidR="00471B8A" w:rsidRDefault="00471B8A" w:rsidP="00471B8A">
      <w:pPr>
        <w:pStyle w:val="BodyText"/>
        <w:tabs>
          <w:tab w:val="left" w:pos="1120"/>
        </w:tabs>
        <w:ind w:left="687" w:firstLine="0"/>
      </w:pPr>
    </w:p>
    <w:p w:rsidR="00471B8A" w:rsidRDefault="00471B8A" w:rsidP="00471B8A">
      <w:pPr>
        <w:pStyle w:val="BodyText"/>
        <w:numPr>
          <w:ilvl w:val="3"/>
          <w:numId w:val="6"/>
        </w:numPr>
        <w:tabs>
          <w:tab w:val="left" w:pos="1120"/>
        </w:tabs>
      </w:pPr>
      <w:r>
        <w:t>1, 1 ½ and 2 hour fire-rated assemblies per UL construction numbers P225, P</w:t>
      </w:r>
      <w:r w:rsidR="00126D12">
        <w:t>516, P224, P225, P227, P230, P237, P505</w:t>
      </w:r>
      <w:r>
        <w:t>, P514, P516, P</w:t>
      </w:r>
      <w:r w:rsidR="00126D12">
        <w:t xml:space="preserve">711, </w:t>
      </w:r>
      <w:r>
        <w:t xml:space="preserve">P715 </w:t>
      </w:r>
      <w:r w:rsidR="00126D12">
        <w:t>and P803</w:t>
      </w:r>
    </w:p>
    <w:p w:rsidR="00471B8A" w:rsidRDefault="00471B8A" w:rsidP="00471B8A">
      <w:pPr>
        <w:pStyle w:val="BodyText"/>
        <w:tabs>
          <w:tab w:val="left" w:pos="1120"/>
        </w:tabs>
      </w:pPr>
    </w:p>
    <w:p w:rsidR="00471B8A" w:rsidRDefault="00471B8A" w:rsidP="00471B8A">
      <w:pPr>
        <w:pStyle w:val="BodyText"/>
        <w:numPr>
          <w:ilvl w:val="2"/>
          <w:numId w:val="6"/>
        </w:numPr>
        <w:tabs>
          <w:tab w:val="left" w:pos="1120"/>
        </w:tabs>
      </w:pPr>
      <w:r>
        <w:t>UL90 Rating:</w:t>
      </w:r>
    </w:p>
    <w:p w:rsidR="00471B8A" w:rsidRDefault="00471B8A" w:rsidP="00471B8A">
      <w:pPr>
        <w:pStyle w:val="BodyText"/>
        <w:tabs>
          <w:tab w:val="left" w:pos="1120"/>
        </w:tabs>
        <w:ind w:left="687" w:firstLine="0"/>
      </w:pPr>
    </w:p>
    <w:p w:rsidR="004E4040" w:rsidRPr="004E4040" w:rsidRDefault="004E4040" w:rsidP="004E4040">
      <w:pPr>
        <w:pStyle w:val="ListParagraph"/>
        <w:numPr>
          <w:ilvl w:val="3"/>
          <w:numId w:val="6"/>
        </w:numPr>
        <w:tabs>
          <w:tab w:val="left" w:pos="5400"/>
        </w:tabs>
        <w:rPr>
          <w:rFonts w:ascii="Arial" w:hAnsi="Arial" w:cs="Arial"/>
          <w:sz w:val="20"/>
          <w:szCs w:val="20"/>
        </w:rPr>
      </w:pPr>
      <w:r w:rsidRPr="004E4040">
        <w:rPr>
          <w:rFonts w:ascii="Arial" w:hAnsi="Arial" w:cs="Arial"/>
          <w:sz w:val="20"/>
          <w:szCs w:val="20"/>
        </w:rPr>
        <w:t xml:space="preserve">24 ga. </w:t>
      </w:r>
      <w:r w:rsidR="000031B9">
        <w:rPr>
          <w:rFonts w:ascii="Arial" w:hAnsi="Arial" w:cs="Arial"/>
          <w:sz w:val="20"/>
          <w:szCs w:val="20"/>
        </w:rPr>
        <w:t>18”</w:t>
      </w:r>
      <w:r w:rsidRPr="004E4040">
        <w:rPr>
          <w:rFonts w:ascii="Arial" w:hAnsi="Arial" w:cs="Arial"/>
          <w:sz w:val="20"/>
          <w:szCs w:val="20"/>
        </w:rPr>
        <w:t xml:space="preserve">steel panels installed over </w:t>
      </w:r>
      <w:r w:rsidR="000031B9">
        <w:rPr>
          <w:rFonts w:ascii="Arial" w:hAnsi="Arial" w:cs="Arial"/>
          <w:sz w:val="20"/>
          <w:szCs w:val="20"/>
        </w:rPr>
        <w:t>5/8” plywood</w:t>
      </w:r>
      <w:r w:rsidRPr="004E4040">
        <w:rPr>
          <w:rFonts w:ascii="Arial" w:hAnsi="Arial" w:cs="Arial"/>
          <w:sz w:val="20"/>
          <w:szCs w:val="20"/>
        </w:rPr>
        <w:t xml:space="preserve"> </w:t>
      </w:r>
      <w:r w:rsidR="00126D12">
        <w:rPr>
          <w:rFonts w:ascii="Arial" w:hAnsi="Arial" w:cs="Arial"/>
          <w:sz w:val="20"/>
          <w:szCs w:val="20"/>
        </w:rPr>
        <w:t xml:space="preserve">or OSB </w:t>
      </w:r>
      <w:r w:rsidRPr="004E4040">
        <w:rPr>
          <w:rFonts w:ascii="Arial" w:hAnsi="Arial" w:cs="Arial"/>
          <w:sz w:val="20"/>
          <w:szCs w:val="20"/>
        </w:rPr>
        <w:t xml:space="preserve">spaced at maximum of </w:t>
      </w:r>
      <w:r w:rsidR="000031B9">
        <w:rPr>
          <w:rFonts w:ascii="Arial" w:hAnsi="Arial" w:cs="Arial"/>
          <w:sz w:val="20"/>
          <w:szCs w:val="20"/>
        </w:rPr>
        <w:t>3</w:t>
      </w:r>
      <w:r w:rsidRPr="004E4040">
        <w:rPr>
          <w:rFonts w:ascii="Arial" w:hAnsi="Arial" w:cs="Arial"/>
          <w:sz w:val="20"/>
          <w:szCs w:val="20"/>
        </w:rPr>
        <w:t>'-0" o.c.</w:t>
      </w:r>
    </w:p>
    <w:p w:rsidR="004E4040" w:rsidRPr="004E4040" w:rsidRDefault="004E4040" w:rsidP="004E4040">
      <w:pPr>
        <w:tabs>
          <w:tab w:val="left" w:pos="5400"/>
        </w:tabs>
        <w:rPr>
          <w:rFonts w:ascii="Arial" w:hAnsi="Arial" w:cs="Arial"/>
          <w:sz w:val="20"/>
          <w:szCs w:val="20"/>
        </w:rPr>
      </w:pPr>
    </w:p>
    <w:p w:rsidR="004E4040" w:rsidRPr="000031B9" w:rsidRDefault="004E4040" w:rsidP="005C06C1">
      <w:pPr>
        <w:pStyle w:val="ListParagraph"/>
        <w:numPr>
          <w:ilvl w:val="3"/>
          <w:numId w:val="6"/>
        </w:numPr>
        <w:tabs>
          <w:tab w:val="left" w:pos="5400"/>
        </w:tabs>
        <w:rPr>
          <w:rFonts w:ascii="Arial" w:hAnsi="Arial" w:cs="Arial"/>
          <w:sz w:val="20"/>
          <w:szCs w:val="20"/>
        </w:rPr>
      </w:pPr>
      <w:r w:rsidRPr="000031B9">
        <w:rPr>
          <w:rFonts w:ascii="Arial" w:hAnsi="Arial" w:cs="Arial"/>
          <w:sz w:val="20"/>
          <w:szCs w:val="20"/>
        </w:rPr>
        <w:t xml:space="preserve">24 ga. </w:t>
      </w:r>
      <w:r w:rsidR="000031B9" w:rsidRPr="000031B9">
        <w:rPr>
          <w:rFonts w:ascii="Arial" w:hAnsi="Arial" w:cs="Arial"/>
          <w:sz w:val="20"/>
          <w:szCs w:val="20"/>
        </w:rPr>
        <w:t xml:space="preserve">18” steel </w:t>
      </w:r>
      <w:r w:rsidRPr="000031B9">
        <w:rPr>
          <w:rFonts w:ascii="Arial" w:hAnsi="Arial" w:cs="Arial"/>
          <w:sz w:val="20"/>
          <w:szCs w:val="20"/>
        </w:rPr>
        <w:t xml:space="preserve">panels </w:t>
      </w:r>
      <w:r w:rsidR="000031B9" w:rsidRPr="000031B9">
        <w:rPr>
          <w:rFonts w:ascii="Arial" w:hAnsi="Arial" w:cs="Arial"/>
          <w:sz w:val="20"/>
          <w:szCs w:val="20"/>
        </w:rPr>
        <w:t>over 16 ga purlins spaced</w:t>
      </w:r>
      <w:r w:rsidR="000031B9">
        <w:rPr>
          <w:rFonts w:ascii="Arial" w:hAnsi="Arial" w:cs="Arial"/>
          <w:sz w:val="20"/>
          <w:szCs w:val="20"/>
        </w:rPr>
        <w:t xml:space="preserve"> at maximum of 4</w:t>
      </w:r>
      <w:r w:rsidRPr="000031B9">
        <w:rPr>
          <w:rFonts w:ascii="Arial" w:hAnsi="Arial" w:cs="Arial"/>
          <w:sz w:val="20"/>
          <w:szCs w:val="20"/>
        </w:rPr>
        <w:t>'-0" o.c.</w:t>
      </w:r>
    </w:p>
    <w:p w:rsidR="004E4040" w:rsidRPr="004E4040" w:rsidRDefault="004E4040" w:rsidP="004E4040">
      <w:pPr>
        <w:pStyle w:val="ListParagraph"/>
        <w:numPr>
          <w:ilvl w:val="3"/>
          <w:numId w:val="6"/>
        </w:numPr>
        <w:tabs>
          <w:tab w:val="left" w:pos="5400"/>
        </w:tabs>
        <w:rPr>
          <w:rFonts w:ascii="Arial" w:hAnsi="Arial" w:cs="Arial"/>
          <w:sz w:val="20"/>
          <w:szCs w:val="20"/>
        </w:rPr>
      </w:pPr>
      <w:r w:rsidRPr="004E4040">
        <w:rPr>
          <w:rFonts w:ascii="Arial" w:hAnsi="Arial" w:cs="Arial"/>
          <w:sz w:val="20"/>
          <w:szCs w:val="20"/>
        </w:rPr>
        <w:t xml:space="preserve">24. ga. </w:t>
      </w:r>
      <w:r w:rsidR="000031B9">
        <w:rPr>
          <w:rFonts w:ascii="Arial" w:hAnsi="Arial" w:cs="Arial"/>
          <w:sz w:val="20"/>
          <w:szCs w:val="20"/>
        </w:rPr>
        <w:t xml:space="preserve">18” </w:t>
      </w:r>
      <w:r w:rsidRPr="004E4040">
        <w:rPr>
          <w:rFonts w:ascii="Arial" w:hAnsi="Arial" w:cs="Arial"/>
          <w:sz w:val="20"/>
          <w:szCs w:val="20"/>
        </w:rPr>
        <w:t>steel</w:t>
      </w:r>
      <w:r w:rsidR="000031B9">
        <w:rPr>
          <w:rFonts w:ascii="Arial" w:hAnsi="Arial" w:cs="Arial"/>
          <w:sz w:val="20"/>
          <w:szCs w:val="20"/>
        </w:rPr>
        <w:t xml:space="preserve"> </w:t>
      </w:r>
      <w:r w:rsidRPr="004E4040">
        <w:rPr>
          <w:rFonts w:ascii="Arial" w:hAnsi="Arial" w:cs="Arial"/>
          <w:sz w:val="20"/>
          <w:szCs w:val="20"/>
        </w:rPr>
        <w:t>panels spaced a maximum of 4</w:t>
      </w:r>
      <w:r w:rsidR="000031B9">
        <w:rPr>
          <w:rFonts w:ascii="Arial" w:hAnsi="Arial" w:cs="Arial"/>
          <w:sz w:val="20"/>
          <w:szCs w:val="20"/>
        </w:rPr>
        <w:t>’</w:t>
      </w:r>
      <w:r w:rsidRPr="004E4040">
        <w:rPr>
          <w:rFonts w:ascii="Arial" w:hAnsi="Arial" w:cs="Arial"/>
          <w:sz w:val="20"/>
          <w:szCs w:val="20"/>
        </w:rPr>
        <w:t>-0" o.c. installed over 22 ga. metal deck and up to 6" of rigid insulation and bearing plates to support clips.</w:t>
      </w:r>
    </w:p>
    <w:p w:rsidR="004E4040" w:rsidRPr="004E4040" w:rsidRDefault="004E4040" w:rsidP="004E4040">
      <w:pPr>
        <w:tabs>
          <w:tab w:val="left" w:pos="5400"/>
        </w:tabs>
        <w:rPr>
          <w:rFonts w:ascii="Arial" w:hAnsi="Arial" w:cs="Arial"/>
          <w:sz w:val="20"/>
          <w:szCs w:val="20"/>
        </w:rPr>
      </w:pPr>
    </w:p>
    <w:p w:rsidR="00471B8A" w:rsidRPr="004E4040" w:rsidRDefault="004E4040" w:rsidP="004E4040">
      <w:pPr>
        <w:pStyle w:val="BodyText"/>
        <w:numPr>
          <w:ilvl w:val="3"/>
          <w:numId w:val="6"/>
        </w:numPr>
        <w:tabs>
          <w:tab w:val="left" w:pos="1120"/>
        </w:tabs>
      </w:pPr>
      <w:r w:rsidRPr="004E4040">
        <w:rPr>
          <w:rFonts w:cs="Arial"/>
        </w:rPr>
        <w:t xml:space="preserve">24 ga. </w:t>
      </w:r>
      <w:r w:rsidR="000031B9">
        <w:rPr>
          <w:rFonts w:cs="Arial"/>
        </w:rPr>
        <w:t xml:space="preserve">18” </w:t>
      </w:r>
      <w:r w:rsidRPr="004E4040">
        <w:rPr>
          <w:rFonts w:cs="Arial"/>
        </w:rPr>
        <w:t>steelpanels with stainless steel clips spaced at maximum of 2'-0" o.c. over ½" plywood decking</w:t>
      </w:r>
    </w:p>
    <w:p w:rsidR="004E4040" w:rsidRDefault="004E4040" w:rsidP="004E4040">
      <w:pPr>
        <w:pStyle w:val="ListParagraph"/>
      </w:pPr>
    </w:p>
    <w:p w:rsidR="004E4040" w:rsidRDefault="004E4040" w:rsidP="004E4040">
      <w:pPr>
        <w:pStyle w:val="BodyText"/>
        <w:numPr>
          <w:ilvl w:val="2"/>
          <w:numId w:val="6"/>
        </w:numPr>
        <w:tabs>
          <w:tab w:val="left" w:pos="1120"/>
        </w:tabs>
      </w:pPr>
      <w:r>
        <w:t>ASTM 1592:</w:t>
      </w:r>
    </w:p>
    <w:p w:rsidR="004E4040" w:rsidRDefault="004E4040" w:rsidP="004E4040">
      <w:pPr>
        <w:pStyle w:val="BodyText"/>
        <w:tabs>
          <w:tab w:val="left" w:pos="1120"/>
        </w:tabs>
      </w:pPr>
    </w:p>
    <w:p w:rsidR="000031B9" w:rsidRPr="000031B9" w:rsidRDefault="00376749" w:rsidP="000031B9">
      <w:pPr>
        <w:pStyle w:val="ListParagraph"/>
        <w:numPr>
          <w:ilvl w:val="3"/>
          <w:numId w:val="6"/>
        </w:numPr>
        <w:tabs>
          <w:tab w:val="left" w:pos="5400"/>
        </w:tabs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>24</w:t>
      </w:r>
      <w:r w:rsidR="004E4040" w:rsidRPr="004E4040">
        <w:rPr>
          <w:rFonts w:ascii="Arial" w:hAnsi="Arial" w:cs="Arial"/>
          <w:sz w:val="20"/>
          <w:szCs w:val="20"/>
        </w:rPr>
        <w:t xml:space="preserve"> ga. </w:t>
      </w:r>
      <w:r>
        <w:rPr>
          <w:rFonts w:ascii="Arial" w:hAnsi="Arial" w:cs="Arial"/>
          <w:sz w:val="20"/>
          <w:szCs w:val="20"/>
        </w:rPr>
        <w:t>18” Steel Panels:</w:t>
      </w:r>
    </w:p>
    <w:p w:rsidR="00376749" w:rsidRPr="000031B9" w:rsidRDefault="000031B9" w:rsidP="000031B9">
      <w:pPr>
        <w:pStyle w:val="ListParagraph"/>
        <w:numPr>
          <w:ilvl w:val="4"/>
          <w:numId w:val="6"/>
        </w:numPr>
        <w:tabs>
          <w:tab w:val="left" w:pos="5400"/>
        </w:tabs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>29.7</w:t>
      </w:r>
      <w:r w:rsidR="00376749" w:rsidRPr="000031B9">
        <w:rPr>
          <w:rFonts w:ascii="Arial" w:hAnsi="Arial" w:cs="Arial"/>
          <w:sz w:val="20"/>
          <w:szCs w:val="20"/>
        </w:rPr>
        <w:t xml:space="preserve"> psf @ 5’</w:t>
      </w:r>
    </w:p>
    <w:p w:rsidR="00376749" w:rsidRPr="00376749" w:rsidRDefault="000031B9" w:rsidP="00376749">
      <w:pPr>
        <w:pStyle w:val="ListParagraph"/>
        <w:numPr>
          <w:ilvl w:val="4"/>
          <w:numId w:val="6"/>
        </w:numPr>
        <w:tabs>
          <w:tab w:val="left" w:pos="5400"/>
        </w:tabs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>30.30</w:t>
      </w:r>
      <w:r w:rsidR="00376749">
        <w:rPr>
          <w:rFonts w:ascii="Arial" w:hAnsi="Arial" w:cs="Arial"/>
          <w:sz w:val="20"/>
          <w:szCs w:val="20"/>
        </w:rPr>
        <w:t xml:space="preserve"> psf @ 15”</w:t>
      </w:r>
    </w:p>
    <w:p w:rsidR="00376749" w:rsidRPr="00376749" w:rsidRDefault="00376749" w:rsidP="00376749">
      <w:pPr>
        <w:pStyle w:val="ListParagraph"/>
        <w:numPr>
          <w:ilvl w:val="3"/>
          <w:numId w:val="6"/>
        </w:numPr>
        <w:tabs>
          <w:tab w:val="left" w:pos="5400"/>
        </w:tabs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>22 ga 18” Steel Panels</w:t>
      </w:r>
    </w:p>
    <w:p w:rsidR="00376749" w:rsidRPr="00376749" w:rsidRDefault="000031B9" w:rsidP="00376749">
      <w:pPr>
        <w:pStyle w:val="ListParagraph"/>
        <w:numPr>
          <w:ilvl w:val="4"/>
          <w:numId w:val="6"/>
        </w:numPr>
        <w:tabs>
          <w:tab w:val="left" w:pos="5400"/>
        </w:tabs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>40.61</w:t>
      </w:r>
      <w:r w:rsidR="00376749">
        <w:rPr>
          <w:rFonts w:ascii="Arial" w:hAnsi="Arial" w:cs="Arial"/>
          <w:sz w:val="20"/>
          <w:szCs w:val="20"/>
        </w:rPr>
        <w:t xml:space="preserve"> psf @ 5’</w:t>
      </w:r>
    </w:p>
    <w:p w:rsidR="00376749" w:rsidRPr="00376749" w:rsidRDefault="000031B9" w:rsidP="00376749">
      <w:pPr>
        <w:pStyle w:val="ListParagraph"/>
        <w:numPr>
          <w:ilvl w:val="4"/>
          <w:numId w:val="6"/>
        </w:numPr>
        <w:tabs>
          <w:tab w:val="left" w:pos="5400"/>
        </w:tabs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>48.48</w:t>
      </w:r>
      <w:r w:rsidR="00376749">
        <w:rPr>
          <w:rFonts w:ascii="Arial" w:hAnsi="Arial" w:cs="Arial"/>
          <w:sz w:val="20"/>
          <w:szCs w:val="20"/>
        </w:rPr>
        <w:t xml:space="preserve"> psf @ 15”</w:t>
      </w:r>
    </w:p>
    <w:p w:rsidR="00BE2EBB" w:rsidRPr="005123F0" w:rsidRDefault="00BE2EBB" w:rsidP="005123F0">
      <w:pPr>
        <w:tabs>
          <w:tab w:val="left" w:pos="5400"/>
        </w:tabs>
        <w:ind w:left="687"/>
        <w:rPr>
          <w:rFonts w:ascii="Arial" w:hAnsi="Arial" w:cs="Arial"/>
          <w:sz w:val="20"/>
          <w:szCs w:val="20"/>
        </w:rPr>
      </w:pPr>
    </w:p>
    <w:p w:rsidR="00D5070B" w:rsidRPr="00BE2EBB" w:rsidRDefault="00D5070B" w:rsidP="00931B51">
      <w:pPr>
        <w:pStyle w:val="ListParagraph"/>
        <w:numPr>
          <w:ilvl w:val="2"/>
          <w:numId w:val="6"/>
        </w:numPr>
        <w:tabs>
          <w:tab w:val="left" w:pos="540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Panels must have job site forming capabilities for projects with long panel runs over 50’</w:t>
      </w:r>
    </w:p>
    <w:p w:rsidR="007A5BBE" w:rsidRDefault="007A5BBE" w:rsidP="007A5BBE">
      <w:pPr>
        <w:pStyle w:val="BodyText"/>
        <w:tabs>
          <w:tab w:val="left" w:pos="1120"/>
        </w:tabs>
      </w:pPr>
    </w:p>
    <w:p w:rsidR="00995D7D" w:rsidRDefault="00995D7D" w:rsidP="00995D7D">
      <w:pPr>
        <w:pStyle w:val="BodyText"/>
        <w:tabs>
          <w:tab w:val="left" w:pos="689"/>
        </w:tabs>
      </w:pPr>
    </w:p>
    <w:p w:rsidR="008F1E68" w:rsidRDefault="00EE0F58" w:rsidP="004E4040">
      <w:pPr>
        <w:pStyle w:val="BodyText"/>
        <w:numPr>
          <w:ilvl w:val="1"/>
          <w:numId w:val="16"/>
        </w:numPr>
        <w:tabs>
          <w:tab w:val="left" w:pos="689"/>
        </w:tabs>
        <w:jc w:val="left"/>
      </w:pPr>
      <w:r>
        <w:t>SUBMITTALS</w:t>
      </w:r>
    </w:p>
    <w:p w:rsidR="008F1E68" w:rsidRDefault="008F1E68">
      <w:pPr>
        <w:spacing w:before="11"/>
        <w:rPr>
          <w:rFonts w:ascii="Arial" w:eastAsia="Arial" w:hAnsi="Arial" w:cs="Arial"/>
          <w:sz w:val="20"/>
          <w:szCs w:val="20"/>
        </w:rPr>
      </w:pPr>
    </w:p>
    <w:p w:rsidR="008F1E68" w:rsidRDefault="00EE0F58" w:rsidP="00471B8A">
      <w:pPr>
        <w:pStyle w:val="BodyText"/>
        <w:numPr>
          <w:ilvl w:val="2"/>
          <w:numId w:val="16"/>
        </w:numPr>
        <w:tabs>
          <w:tab w:val="left" w:pos="1120"/>
        </w:tabs>
        <w:ind w:hanging="431"/>
      </w:pPr>
      <w:bookmarkStart w:id="9" w:name="A._Product_Data:_For_each_type_of_produc"/>
      <w:bookmarkEnd w:id="9"/>
      <w:r>
        <w:t>Product</w:t>
      </w:r>
      <w:r>
        <w:rPr>
          <w:spacing w:val="-5"/>
        </w:rPr>
        <w:t xml:space="preserve"> </w:t>
      </w:r>
      <w:r>
        <w:t>Data:</w:t>
      </w:r>
      <w:r>
        <w:rPr>
          <w:spacing w:val="-6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each</w:t>
      </w:r>
      <w:r>
        <w:rPr>
          <w:spacing w:val="-7"/>
        </w:rPr>
        <w:t xml:space="preserve"> </w:t>
      </w:r>
      <w:r>
        <w:t>type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product.</w:t>
      </w:r>
    </w:p>
    <w:p w:rsidR="008F1E68" w:rsidRDefault="008F1E68">
      <w:pPr>
        <w:spacing w:before="8"/>
        <w:rPr>
          <w:rFonts w:ascii="Arial" w:eastAsia="Arial" w:hAnsi="Arial" w:cs="Arial"/>
          <w:sz w:val="20"/>
          <w:szCs w:val="20"/>
        </w:rPr>
      </w:pPr>
    </w:p>
    <w:p w:rsidR="008F1E68" w:rsidRDefault="00EE0F58" w:rsidP="00471B8A">
      <w:pPr>
        <w:pStyle w:val="BodyText"/>
        <w:numPr>
          <w:ilvl w:val="3"/>
          <w:numId w:val="16"/>
        </w:numPr>
        <w:tabs>
          <w:tab w:val="left" w:pos="1552"/>
        </w:tabs>
        <w:ind w:right="432"/>
      </w:pPr>
      <w:bookmarkStart w:id="10" w:name="1._Include_construction_details,_materia"/>
      <w:bookmarkEnd w:id="10"/>
      <w:r>
        <w:t>Include</w:t>
      </w:r>
      <w:r>
        <w:rPr>
          <w:spacing w:val="-10"/>
        </w:rPr>
        <w:t xml:space="preserve"> </w:t>
      </w:r>
      <w:r>
        <w:t>construction</w:t>
      </w:r>
      <w:r>
        <w:rPr>
          <w:spacing w:val="-7"/>
        </w:rPr>
        <w:t xml:space="preserve"> </w:t>
      </w:r>
      <w:r>
        <w:t>details,</w:t>
      </w:r>
      <w:r>
        <w:rPr>
          <w:spacing w:val="-10"/>
        </w:rPr>
        <w:t xml:space="preserve"> </w:t>
      </w:r>
      <w:r>
        <w:t>material</w:t>
      </w:r>
      <w:r>
        <w:rPr>
          <w:spacing w:val="-9"/>
        </w:rPr>
        <w:t xml:space="preserve"> </w:t>
      </w:r>
      <w:r>
        <w:t>descriptions,</w:t>
      </w:r>
      <w:r>
        <w:rPr>
          <w:spacing w:val="-9"/>
        </w:rPr>
        <w:t xml:space="preserve"> </w:t>
      </w:r>
      <w:r>
        <w:t>dimensions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individual</w:t>
      </w:r>
      <w:r>
        <w:rPr>
          <w:spacing w:val="-9"/>
        </w:rPr>
        <w:t xml:space="preserve"> </w:t>
      </w:r>
      <w:r>
        <w:t>components</w:t>
      </w:r>
      <w:r>
        <w:rPr>
          <w:spacing w:val="-8"/>
        </w:rPr>
        <w:t xml:space="preserve"> </w:t>
      </w:r>
      <w:r>
        <w:t>and</w:t>
      </w:r>
      <w:r>
        <w:rPr>
          <w:spacing w:val="28"/>
          <w:w w:val="99"/>
        </w:rPr>
        <w:t xml:space="preserve"> </w:t>
      </w:r>
      <w:bookmarkStart w:id="11" w:name="B._Shop_Drawings:_"/>
      <w:bookmarkEnd w:id="11"/>
      <w:r>
        <w:rPr>
          <w:spacing w:val="-1"/>
        </w:rPr>
        <w:t>profiles,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finishes</w:t>
      </w:r>
      <w:r>
        <w:rPr>
          <w:spacing w:val="-4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each</w:t>
      </w:r>
      <w:r>
        <w:rPr>
          <w:spacing w:val="-7"/>
        </w:rPr>
        <w:t xml:space="preserve"> </w:t>
      </w:r>
      <w:r>
        <w:rPr>
          <w:spacing w:val="-1"/>
        </w:rPr>
        <w:t>type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panel</w:t>
      </w:r>
      <w:r>
        <w:rPr>
          <w:spacing w:val="-6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accessory.</w:t>
      </w:r>
    </w:p>
    <w:p w:rsidR="008F1E68" w:rsidRDefault="008F1E68">
      <w:pPr>
        <w:spacing w:before="10"/>
        <w:rPr>
          <w:rFonts w:ascii="Arial" w:eastAsia="Arial" w:hAnsi="Arial" w:cs="Arial"/>
          <w:sz w:val="20"/>
          <w:szCs w:val="20"/>
        </w:rPr>
      </w:pPr>
    </w:p>
    <w:p w:rsidR="008F1E68" w:rsidRDefault="00EE0F58" w:rsidP="00471B8A">
      <w:pPr>
        <w:pStyle w:val="BodyText"/>
        <w:numPr>
          <w:ilvl w:val="2"/>
          <w:numId w:val="16"/>
        </w:numPr>
        <w:tabs>
          <w:tab w:val="left" w:pos="1120"/>
        </w:tabs>
        <w:ind w:hanging="431"/>
      </w:pPr>
      <w:r>
        <w:t>Shop</w:t>
      </w:r>
      <w:r>
        <w:rPr>
          <w:spacing w:val="-15"/>
        </w:rPr>
        <w:t xml:space="preserve"> </w:t>
      </w:r>
      <w:r>
        <w:t>Drawings:</w:t>
      </w:r>
    </w:p>
    <w:p w:rsidR="008F1E68" w:rsidRDefault="008F1E68">
      <w:pPr>
        <w:spacing w:before="11"/>
        <w:rPr>
          <w:rFonts w:ascii="Arial" w:eastAsia="Arial" w:hAnsi="Arial" w:cs="Arial"/>
          <w:sz w:val="20"/>
          <w:szCs w:val="20"/>
        </w:rPr>
      </w:pPr>
    </w:p>
    <w:p w:rsidR="008F1E68" w:rsidRDefault="00EE0F58" w:rsidP="00471B8A">
      <w:pPr>
        <w:pStyle w:val="BodyText"/>
        <w:numPr>
          <w:ilvl w:val="3"/>
          <w:numId w:val="16"/>
        </w:numPr>
        <w:tabs>
          <w:tab w:val="left" w:pos="1552"/>
        </w:tabs>
        <w:ind w:right="432"/>
      </w:pPr>
      <w:bookmarkStart w:id="12" w:name="1._Include_fabrication_and_installation_"/>
      <w:bookmarkEnd w:id="12"/>
      <w:r>
        <w:t>Include</w:t>
      </w:r>
      <w:r>
        <w:rPr>
          <w:spacing w:val="-8"/>
        </w:rPr>
        <w:t xml:space="preserve"> </w:t>
      </w:r>
      <w:r>
        <w:t>fabrication</w:t>
      </w:r>
      <w:r>
        <w:rPr>
          <w:spacing w:val="-5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installation</w:t>
      </w:r>
      <w:r>
        <w:rPr>
          <w:spacing w:val="-4"/>
        </w:rPr>
        <w:t xml:space="preserve"> </w:t>
      </w:r>
      <w:r>
        <w:t>layouts</w:t>
      </w:r>
      <w:r>
        <w:rPr>
          <w:spacing w:val="-7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metal</w:t>
      </w:r>
      <w:r>
        <w:rPr>
          <w:spacing w:val="-9"/>
        </w:rPr>
        <w:t xml:space="preserve"> </w:t>
      </w:r>
      <w:r>
        <w:rPr>
          <w:spacing w:val="-1"/>
        </w:rPr>
        <w:t>panels;</w:t>
      </w:r>
      <w:r>
        <w:rPr>
          <w:spacing w:val="-3"/>
        </w:rPr>
        <w:t xml:space="preserve"> </w:t>
      </w:r>
      <w:r>
        <w:t>details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edge</w:t>
      </w:r>
      <w:r>
        <w:rPr>
          <w:spacing w:val="-7"/>
        </w:rPr>
        <w:t xml:space="preserve"> </w:t>
      </w:r>
      <w:r>
        <w:t>conditions,</w:t>
      </w:r>
      <w:r>
        <w:rPr>
          <w:spacing w:val="-7"/>
        </w:rPr>
        <w:t xml:space="preserve"> </w:t>
      </w:r>
      <w:r>
        <w:t>joints,</w:t>
      </w:r>
      <w:r>
        <w:rPr>
          <w:spacing w:val="36"/>
          <w:w w:val="99"/>
        </w:rPr>
        <w:t xml:space="preserve"> </w:t>
      </w:r>
      <w:r>
        <w:t>panel</w:t>
      </w:r>
      <w:r>
        <w:rPr>
          <w:spacing w:val="-9"/>
        </w:rPr>
        <w:t xml:space="preserve"> </w:t>
      </w:r>
      <w:r>
        <w:t>profiles,</w:t>
      </w:r>
      <w:r>
        <w:rPr>
          <w:spacing w:val="-9"/>
        </w:rPr>
        <w:t xml:space="preserve"> </w:t>
      </w:r>
      <w:r>
        <w:t>corners,</w:t>
      </w:r>
      <w:r>
        <w:rPr>
          <w:spacing w:val="-9"/>
        </w:rPr>
        <w:t xml:space="preserve"> </w:t>
      </w:r>
      <w:r>
        <w:t>anchorages,</w:t>
      </w:r>
      <w:r>
        <w:rPr>
          <w:spacing w:val="-9"/>
        </w:rPr>
        <w:t xml:space="preserve"> </w:t>
      </w:r>
      <w:r>
        <w:t>attachment</w:t>
      </w:r>
      <w:r>
        <w:rPr>
          <w:spacing w:val="-9"/>
        </w:rPr>
        <w:t xml:space="preserve"> </w:t>
      </w:r>
      <w:r>
        <w:t>system,</w:t>
      </w:r>
      <w:r>
        <w:rPr>
          <w:spacing w:val="-8"/>
        </w:rPr>
        <w:t xml:space="preserve"> </w:t>
      </w:r>
      <w:r>
        <w:t>trim,</w:t>
      </w:r>
      <w:r>
        <w:rPr>
          <w:spacing w:val="-11"/>
        </w:rPr>
        <w:t xml:space="preserve"> </w:t>
      </w:r>
      <w:r>
        <w:t>flashings,</w:t>
      </w:r>
      <w:r>
        <w:rPr>
          <w:spacing w:val="-9"/>
        </w:rPr>
        <w:t xml:space="preserve"> </w:t>
      </w:r>
      <w:r>
        <w:t>closures,</w:t>
      </w:r>
      <w:r>
        <w:rPr>
          <w:spacing w:val="-6"/>
        </w:rPr>
        <w:t xml:space="preserve"> </w:t>
      </w:r>
      <w:r>
        <w:t>and</w:t>
      </w:r>
      <w:r>
        <w:rPr>
          <w:spacing w:val="38"/>
          <w:w w:val="99"/>
        </w:rPr>
        <w:t xml:space="preserve"> </w:t>
      </w:r>
      <w:r>
        <w:t>accessories;</w:t>
      </w:r>
      <w:r>
        <w:rPr>
          <w:spacing w:val="-10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special</w:t>
      </w:r>
      <w:r>
        <w:rPr>
          <w:spacing w:val="-9"/>
        </w:rPr>
        <w:t xml:space="preserve"> </w:t>
      </w:r>
      <w:r>
        <w:t>details.</w:t>
      </w:r>
    </w:p>
    <w:p w:rsidR="008F1E68" w:rsidRDefault="00EE0F58" w:rsidP="00471B8A">
      <w:pPr>
        <w:pStyle w:val="BodyText"/>
        <w:numPr>
          <w:ilvl w:val="3"/>
          <w:numId w:val="16"/>
        </w:numPr>
        <w:tabs>
          <w:tab w:val="left" w:pos="1552"/>
        </w:tabs>
        <w:ind w:right="167"/>
      </w:pPr>
      <w:bookmarkStart w:id="13" w:name="2._Accessories:_Include_details_of_the_f"/>
      <w:bookmarkEnd w:id="13"/>
      <w:r>
        <w:t>Accessories:</w:t>
      </w:r>
      <w:r>
        <w:rPr>
          <w:spacing w:val="-6"/>
        </w:rPr>
        <w:t xml:space="preserve"> </w:t>
      </w:r>
      <w:r>
        <w:t>Include</w:t>
      </w:r>
      <w:r>
        <w:rPr>
          <w:spacing w:val="-6"/>
        </w:rPr>
        <w:t xml:space="preserve"> </w:t>
      </w:r>
      <w:r>
        <w:t>details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flashing,</w:t>
      </w:r>
      <w:r>
        <w:rPr>
          <w:spacing w:val="-6"/>
        </w:rPr>
        <w:t xml:space="preserve"> </w:t>
      </w:r>
      <w:r>
        <w:t>trim,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anchorage</w:t>
      </w:r>
      <w:r>
        <w:rPr>
          <w:spacing w:val="-6"/>
        </w:rPr>
        <w:t xml:space="preserve"> </w:t>
      </w:r>
      <w:r>
        <w:t>systems,</w:t>
      </w:r>
      <w:r>
        <w:rPr>
          <w:spacing w:val="-6"/>
        </w:rPr>
        <w:t xml:space="preserve"> </w:t>
      </w:r>
      <w:r>
        <w:t>at</w:t>
      </w:r>
      <w:r>
        <w:rPr>
          <w:spacing w:val="-6"/>
        </w:rPr>
        <w:t xml:space="preserve"> </w:t>
      </w:r>
      <w:r>
        <w:t>a</w:t>
      </w:r>
      <w:r>
        <w:rPr>
          <w:spacing w:val="-7"/>
        </w:rPr>
        <w:t xml:space="preserve"> </w:t>
      </w:r>
      <w:r>
        <w:rPr>
          <w:spacing w:val="-1"/>
        </w:rPr>
        <w:t>scale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not</w:t>
      </w:r>
      <w:r>
        <w:rPr>
          <w:spacing w:val="-6"/>
        </w:rPr>
        <w:t xml:space="preserve"> </w:t>
      </w:r>
      <w:r>
        <w:t>less</w:t>
      </w:r>
      <w:r>
        <w:rPr>
          <w:spacing w:val="48"/>
          <w:w w:val="99"/>
        </w:rPr>
        <w:t xml:space="preserve"> </w:t>
      </w:r>
      <w:r>
        <w:t>than</w:t>
      </w:r>
      <w:r>
        <w:rPr>
          <w:spacing w:val="-6"/>
        </w:rPr>
        <w:t xml:space="preserve"> </w:t>
      </w:r>
      <w:r>
        <w:t>1-1/2</w:t>
      </w:r>
      <w:r>
        <w:rPr>
          <w:spacing w:val="-4"/>
        </w:rPr>
        <w:t xml:space="preserve"> </w:t>
      </w:r>
      <w:r>
        <w:t>inches</w:t>
      </w:r>
      <w:r>
        <w:rPr>
          <w:spacing w:val="-6"/>
        </w:rPr>
        <w:t xml:space="preserve"> </w:t>
      </w:r>
      <w:r>
        <w:t>per</w:t>
      </w:r>
      <w:r>
        <w:rPr>
          <w:spacing w:val="-6"/>
        </w:rPr>
        <w:t xml:space="preserve"> </w:t>
      </w:r>
      <w:r>
        <w:rPr>
          <w:spacing w:val="1"/>
        </w:rPr>
        <w:t>12</w:t>
      </w:r>
      <w:r>
        <w:rPr>
          <w:spacing w:val="-4"/>
        </w:rPr>
        <w:t xml:space="preserve"> </w:t>
      </w:r>
      <w:r>
        <w:t>inches.</w:t>
      </w:r>
    </w:p>
    <w:p w:rsidR="008F1E68" w:rsidRPr="00CF2436" w:rsidRDefault="00EE0F58">
      <w:pPr>
        <w:pStyle w:val="Heading1"/>
        <w:tabs>
          <w:tab w:val="left" w:pos="1551"/>
        </w:tabs>
        <w:ind w:left="1551" w:right="569"/>
        <w:rPr>
          <w:b w:val="0"/>
          <w:bCs w:val="0"/>
        </w:rPr>
      </w:pPr>
      <w:r>
        <w:rPr>
          <w:w w:val="95"/>
        </w:rPr>
        <w:t>3.</w:t>
      </w:r>
      <w:r>
        <w:rPr>
          <w:w w:val="95"/>
        </w:rPr>
        <w:tab/>
      </w:r>
      <w:r w:rsidRPr="00CF2436">
        <w:rPr>
          <w:b w:val="0"/>
        </w:rPr>
        <w:t>If</w:t>
      </w:r>
      <w:r w:rsidRPr="00CF2436">
        <w:rPr>
          <w:b w:val="0"/>
          <w:spacing w:val="-5"/>
        </w:rPr>
        <w:t xml:space="preserve"> </w:t>
      </w:r>
      <w:r w:rsidRPr="00CF2436">
        <w:rPr>
          <w:b w:val="0"/>
        </w:rPr>
        <w:t>a</w:t>
      </w:r>
      <w:r w:rsidRPr="00CF2436">
        <w:rPr>
          <w:b w:val="0"/>
          <w:spacing w:val="-6"/>
        </w:rPr>
        <w:t xml:space="preserve"> </w:t>
      </w:r>
      <w:r w:rsidRPr="00CF2436">
        <w:rPr>
          <w:b w:val="0"/>
          <w:spacing w:val="1"/>
        </w:rPr>
        <w:t>WTW</w:t>
      </w:r>
      <w:r w:rsidRPr="00CF2436">
        <w:rPr>
          <w:b w:val="0"/>
          <w:spacing w:val="-4"/>
        </w:rPr>
        <w:t xml:space="preserve"> </w:t>
      </w:r>
      <w:r w:rsidRPr="00CF2436">
        <w:rPr>
          <w:b w:val="0"/>
        </w:rPr>
        <w:t>is</w:t>
      </w:r>
      <w:r w:rsidRPr="00CF2436">
        <w:rPr>
          <w:b w:val="0"/>
          <w:spacing w:val="-6"/>
        </w:rPr>
        <w:t xml:space="preserve"> </w:t>
      </w:r>
      <w:r w:rsidRPr="00CF2436">
        <w:rPr>
          <w:b w:val="0"/>
          <w:spacing w:val="-1"/>
        </w:rPr>
        <w:t>required,</w:t>
      </w:r>
      <w:r w:rsidRPr="00CF2436">
        <w:rPr>
          <w:b w:val="0"/>
          <w:spacing w:val="-6"/>
        </w:rPr>
        <w:t xml:space="preserve"> </w:t>
      </w:r>
      <w:r w:rsidRPr="00CF2436">
        <w:rPr>
          <w:b w:val="0"/>
        </w:rPr>
        <w:t>shop</w:t>
      </w:r>
      <w:r w:rsidRPr="00CF2436">
        <w:rPr>
          <w:b w:val="0"/>
          <w:spacing w:val="-7"/>
        </w:rPr>
        <w:t xml:space="preserve"> </w:t>
      </w:r>
      <w:r w:rsidRPr="00CF2436">
        <w:rPr>
          <w:b w:val="0"/>
        </w:rPr>
        <w:t>drawings</w:t>
      </w:r>
      <w:r w:rsidR="00A14AA9" w:rsidRPr="00CF2436">
        <w:rPr>
          <w:b w:val="0"/>
        </w:rPr>
        <w:t xml:space="preserve"> or Fabrals standard details</w:t>
      </w:r>
      <w:r w:rsidRPr="00CF2436">
        <w:rPr>
          <w:b w:val="0"/>
          <w:spacing w:val="-6"/>
        </w:rPr>
        <w:t xml:space="preserve"> </w:t>
      </w:r>
      <w:r w:rsidRPr="00CF2436">
        <w:rPr>
          <w:b w:val="0"/>
        </w:rPr>
        <w:t>must</w:t>
      </w:r>
      <w:r w:rsidRPr="00CF2436">
        <w:rPr>
          <w:b w:val="0"/>
          <w:spacing w:val="-6"/>
        </w:rPr>
        <w:t xml:space="preserve"> </w:t>
      </w:r>
      <w:r w:rsidRPr="00CF2436">
        <w:rPr>
          <w:b w:val="0"/>
        </w:rPr>
        <w:t>be</w:t>
      </w:r>
      <w:r w:rsidRPr="00CF2436">
        <w:rPr>
          <w:b w:val="0"/>
          <w:spacing w:val="-6"/>
        </w:rPr>
        <w:t xml:space="preserve"> </w:t>
      </w:r>
      <w:r w:rsidRPr="00CF2436">
        <w:rPr>
          <w:b w:val="0"/>
        </w:rPr>
        <w:t>reviewed</w:t>
      </w:r>
      <w:r w:rsidRPr="00CF2436">
        <w:rPr>
          <w:b w:val="0"/>
          <w:spacing w:val="-6"/>
        </w:rPr>
        <w:t xml:space="preserve"> </w:t>
      </w:r>
      <w:r w:rsidRPr="00CF2436">
        <w:rPr>
          <w:b w:val="0"/>
        </w:rPr>
        <w:t>by</w:t>
      </w:r>
      <w:r w:rsidRPr="00CF2436">
        <w:rPr>
          <w:b w:val="0"/>
          <w:spacing w:val="-8"/>
        </w:rPr>
        <w:t xml:space="preserve"> </w:t>
      </w:r>
      <w:r w:rsidRPr="00CF2436">
        <w:rPr>
          <w:b w:val="0"/>
        </w:rPr>
        <w:t>the</w:t>
      </w:r>
      <w:r w:rsidRPr="00CF2436">
        <w:rPr>
          <w:b w:val="0"/>
          <w:spacing w:val="-6"/>
        </w:rPr>
        <w:t xml:space="preserve"> </w:t>
      </w:r>
      <w:r w:rsidRPr="00CF2436">
        <w:rPr>
          <w:b w:val="0"/>
        </w:rPr>
        <w:t>manufacturer</w:t>
      </w:r>
      <w:r w:rsidRPr="00CF2436">
        <w:rPr>
          <w:b w:val="0"/>
          <w:spacing w:val="-3"/>
        </w:rPr>
        <w:t xml:space="preserve"> </w:t>
      </w:r>
      <w:r w:rsidRPr="00CF2436">
        <w:rPr>
          <w:b w:val="0"/>
        </w:rPr>
        <w:t>prior</w:t>
      </w:r>
      <w:r w:rsidRPr="00CF2436">
        <w:rPr>
          <w:b w:val="0"/>
          <w:spacing w:val="-6"/>
        </w:rPr>
        <w:t xml:space="preserve"> </w:t>
      </w:r>
      <w:r w:rsidRPr="00CF2436">
        <w:rPr>
          <w:b w:val="0"/>
        </w:rPr>
        <w:t>to</w:t>
      </w:r>
      <w:r w:rsidRPr="00CF2436">
        <w:rPr>
          <w:b w:val="0"/>
          <w:w w:val="99"/>
        </w:rPr>
        <w:t xml:space="preserve"> </w:t>
      </w:r>
      <w:bookmarkStart w:id="14" w:name="3._[If_a_WTW_is_required,_shop_drawings_"/>
      <w:bookmarkEnd w:id="14"/>
      <w:r w:rsidRPr="00CF2436">
        <w:rPr>
          <w:b w:val="0"/>
          <w:w w:val="99"/>
        </w:rPr>
        <w:t xml:space="preserve"> </w:t>
      </w:r>
      <w:bookmarkStart w:id="15" w:name="C._Samples:_For_each_type_of_exposed_fin"/>
      <w:bookmarkEnd w:id="15"/>
      <w:r w:rsidR="00CF2436">
        <w:rPr>
          <w:b w:val="0"/>
        </w:rPr>
        <w:t>installation</w:t>
      </w:r>
    </w:p>
    <w:p w:rsidR="008F1E68" w:rsidRPr="00CF2436" w:rsidRDefault="008F1E68">
      <w:pPr>
        <w:spacing w:before="1"/>
        <w:rPr>
          <w:rFonts w:ascii="Arial" w:eastAsia="Arial" w:hAnsi="Arial" w:cs="Arial"/>
          <w:bCs/>
          <w:sz w:val="21"/>
          <w:szCs w:val="21"/>
        </w:rPr>
      </w:pPr>
    </w:p>
    <w:p w:rsidR="008F1E68" w:rsidRDefault="00EE0F58" w:rsidP="00471B8A">
      <w:pPr>
        <w:pStyle w:val="BodyText"/>
        <w:numPr>
          <w:ilvl w:val="2"/>
          <w:numId w:val="16"/>
        </w:numPr>
        <w:tabs>
          <w:tab w:val="left" w:pos="1120"/>
        </w:tabs>
        <w:ind w:hanging="431"/>
      </w:pPr>
      <w:r>
        <w:t>Samples:</w:t>
      </w:r>
      <w:r>
        <w:rPr>
          <w:spacing w:val="-7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each</w:t>
      </w:r>
      <w:r>
        <w:rPr>
          <w:spacing w:val="-3"/>
        </w:rPr>
        <w:t xml:space="preserve"> </w:t>
      </w:r>
      <w:r>
        <w:t>type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exposed</w:t>
      </w:r>
      <w:r>
        <w:rPr>
          <w:spacing w:val="-6"/>
        </w:rPr>
        <w:t xml:space="preserve"> </w:t>
      </w:r>
      <w:r>
        <w:t>finish</w:t>
      </w:r>
      <w:r>
        <w:rPr>
          <w:spacing w:val="-7"/>
        </w:rPr>
        <w:t xml:space="preserve"> </w:t>
      </w:r>
      <w:r>
        <w:t>required,</w:t>
      </w:r>
      <w:r>
        <w:rPr>
          <w:spacing w:val="-6"/>
        </w:rPr>
        <w:t xml:space="preserve"> </w:t>
      </w:r>
      <w:r>
        <w:t>prepared</w:t>
      </w:r>
      <w:r>
        <w:rPr>
          <w:spacing w:val="-7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t>Samples</w:t>
      </w:r>
      <w:r>
        <w:rPr>
          <w:spacing w:val="-7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size</w:t>
      </w:r>
      <w:r>
        <w:rPr>
          <w:spacing w:val="-5"/>
        </w:rPr>
        <w:t xml:space="preserve"> </w:t>
      </w:r>
      <w:r>
        <w:t>indicated</w:t>
      </w:r>
      <w:r>
        <w:rPr>
          <w:spacing w:val="-7"/>
        </w:rPr>
        <w:t xml:space="preserve"> </w:t>
      </w:r>
      <w:r>
        <w:t>below.</w:t>
      </w:r>
    </w:p>
    <w:p w:rsidR="008F1E68" w:rsidRDefault="008F1E68">
      <w:pPr>
        <w:spacing w:before="8"/>
        <w:rPr>
          <w:rFonts w:ascii="Arial" w:eastAsia="Arial" w:hAnsi="Arial" w:cs="Arial"/>
          <w:sz w:val="20"/>
          <w:szCs w:val="20"/>
        </w:rPr>
      </w:pPr>
    </w:p>
    <w:p w:rsidR="008F1E68" w:rsidRDefault="00EE0F58" w:rsidP="00471B8A">
      <w:pPr>
        <w:pStyle w:val="BodyText"/>
        <w:numPr>
          <w:ilvl w:val="3"/>
          <w:numId w:val="16"/>
        </w:numPr>
        <w:tabs>
          <w:tab w:val="left" w:pos="1552"/>
        </w:tabs>
        <w:ind w:right="167"/>
      </w:pPr>
      <w:bookmarkStart w:id="16" w:name="1._Metal_Panels:_12_inches_long_by_actua"/>
      <w:bookmarkEnd w:id="16"/>
      <w:r>
        <w:t>Metal</w:t>
      </w:r>
      <w:r>
        <w:rPr>
          <w:spacing w:val="-4"/>
        </w:rPr>
        <w:t xml:space="preserve"> </w:t>
      </w:r>
      <w:r>
        <w:rPr>
          <w:spacing w:val="-1"/>
        </w:rPr>
        <w:t>Panels:</w:t>
      </w:r>
      <w:r>
        <w:rPr>
          <w:spacing w:val="-6"/>
        </w:rPr>
        <w:t xml:space="preserve"> </w:t>
      </w:r>
      <w:r>
        <w:rPr>
          <w:spacing w:val="1"/>
        </w:rPr>
        <w:t>12</w:t>
      </w:r>
      <w:r>
        <w:rPr>
          <w:spacing w:val="-6"/>
        </w:rPr>
        <w:t xml:space="preserve"> </w:t>
      </w:r>
      <w:r>
        <w:t>inches</w:t>
      </w:r>
      <w:r>
        <w:rPr>
          <w:spacing w:val="-4"/>
        </w:rPr>
        <w:t xml:space="preserve"> </w:t>
      </w:r>
      <w:r>
        <w:t>long</w:t>
      </w:r>
      <w:r>
        <w:rPr>
          <w:spacing w:val="-6"/>
        </w:rPr>
        <w:t xml:space="preserve"> </w:t>
      </w:r>
      <w:r>
        <w:rPr>
          <w:spacing w:val="1"/>
        </w:rPr>
        <w:t>by</w:t>
      </w:r>
      <w:r>
        <w:rPr>
          <w:spacing w:val="-9"/>
        </w:rPr>
        <w:t xml:space="preserve"> </w:t>
      </w:r>
      <w:r>
        <w:t>actual</w:t>
      </w:r>
      <w:r>
        <w:rPr>
          <w:spacing w:val="-6"/>
        </w:rPr>
        <w:t xml:space="preserve"> </w:t>
      </w:r>
      <w:r>
        <w:t>panel</w:t>
      </w:r>
      <w:r>
        <w:rPr>
          <w:spacing w:val="-5"/>
        </w:rPr>
        <w:t xml:space="preserve"> </w:t>
      </w:r>
      <w:r>
        <w:t>width.</w:t>
      </w:r>
      <w:r>
        <w:rPr>
          <w:spacing w:val="-7"/>
        </w:rPr>
        <w:t xml:space="preserve"> </w:t>
      </w:r>
      <w:r>
        <w:t>Include</w:t>
      </w:r>
      <w:r>
        <w:rPr>
          <w:spacing w:val="-6"/>
        </w:rPr>
        <w:t xml:space="preserve"> </w:t>
      </w:r>
      <w:r>
        <w:t>clips,</w:t>
      </w:r>
      <w:r>
        <w:rPr>
          <w:spacing w:val="-7"/>
        </w:rPr>
        <w:t xml:space="preserve"> </w:t>
      </w:r>
      <w:r>
        <w:t>fasteners,</w:t>
      </w:r>
      <w:r>
        <w:rPr>
          <w:spacing w:val="-6"/>
        </w:rPr>
        <w:t xml:space="preserve"> </w:t>
      </w:r>
      <w:r>
        <w:t>closures,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other</w:t>
      </w:r>
      <w:r>
        <w:rPr>
          <w:spacing w:val="38"/>
          <w:w w:val="99"/>
        </w:rPr>
        <w:t xml:space="preserve"> </w:t>
      </w:r>
      <w:bookmarkStart w:id="17" w:name="2._Include_similar_Samples_of_trim_and_a"/>
      <w:bookmarkEnd w:id="17"/>
      <w:r>
        <w:t>metal</w:t>
      </w:r>
      <w:r>
        <w:rPr>
          <w:spacing w:val="-14"/>
        </w:rPr>
        <w:t xml:space="preserve"> </w:t>
      </w:r>
      <w:r>
        <w:t>panel</w:t>
      </w:r>
      <w:r>
        <w:rPr>
          <w:spacing w:val="-11"/>
        </w:rPr>
        <w:t xml:space="preserve"> </w:t>
      </w:r>
      <w:r>
        <w:t>accessories.</w:t>
      </w:r>
    </w:p>
    <w:p w:rsidR="008F1E68" w:rsidRDefault="00EE0F58" w:rsidP="00471B8A">
      <w:pPr>
        <w:pStyle w:val="BodyText"/>
        <w:numPr>
          <w:ilvl w:val="3"/>
          <w:numId w:val="16"/>
        </w:numPr>
        <w:tabs>
          <w:tab w:val="left" w:pos="1552"/>
        </w:tabs>
      </w:pPr>
      <w:bookmarkStart w:id="18" w:name="D._Qualification_Data:_For_Installer._"/>
      <w:bookmarkEnd w:id="18"/>
      <w:r>
        <w:t>Include</w:t>
      </w:r>
      <w:r>
        <w:rPr>
          <w:spacing w:val="-8"/>
        </w:rPr>
        <w:t xml:space="preserve"> </w:t>
      </w:r>
      <w:r>
        <w:t>similar</w:t>
      </w:r>
      <w:r>
        <w:rPr>
          <w:spacing w:val="-8"/>
        </w:rPr>
        <w:t xml:space="preserve"> </w:t>
      </w:r>
      <w:r>
        <w:t>Samples</w:t>
      </w:r>
      <w:r>
        <w:rPr>
          <w:spacing w:val="-7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trim</w:t>
      </w:r>
      <w:r>
        <w:rPr>
          <w:spacing w:val="-4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accessories</w:t>
      </w:r>
      <w:r>
        <w:rPr>
          <w:spacing w:val="-8"/>
        </w:rPr>
        <w:t xml:space="preserve"> </w:t>
      </w:r>
      <w:r>
        <w:t>involving</w:t>
      </w:r>
      <w:r>
        <w:rPr>
          <w:spacing w:val="-7"/>
        </w:rPr>
        <w:t xml:space="preserve"> </w:t>
      </w:r>
      <w:r>
        <w:t>color</w:t>
      </w:r>
      <w:r>
        <w:rPr>
          <w:spacing w:val="-8"/>
        </w:rPr>
        <w:t xml:space="preserve"> </w:t>
      </w:r>
      <w:r>
        <w:t>selection.</w:t>
      </w:r>
    </w:p>
    <w:p w:rsidR="008F1E68" w:rsidRDefault="008F1E68">
      <w:pPr>
        <w:spacing w:before="10"/>
        <w:rPr>
          <w:rFonts w:ascii="Arial" w:eastAsia="Arial" w:hAnsi="Arial" w:cs="Arial"/>
          <w:sz w:val="20"/>
          <w:szCs w:val="20"/>
        </w:rPr>
      </w:pPr>
    </w:p>
    <w:p w:rsidR="008F1E68" w:rsidRDefault="00EE0F58" w:rsidP="00471B8A">
      <w:pPr>
        <w:pStyle w:val="BodyText"/>
        <w:numPr>
          <w:ilvl w:val="2"/>
          <w:numId w:val="16"/>
        </w:numPr>
        <w:tabs>
          <w:tab w:val="left" w:pos="1120"/>
        </w:tabs>
        <w:ind w:hanging="431"/>
      </w:pPr>
      <w:r>
        <w:t>Qualification</w:t>
      </w:r>
      <w:r>
        <w:rPr>
          <w:spacing w:val="-10"/>
        </w:rPr>
        <w:t xml:space="preserve"> </w:t>
      </w:r>
      <w:r>
        <w:t>Data:</w:t>
      </w:r>
      <w:r>
        <w:rPr>
          <w:spacing w:val="-10"/>
        </w:rPr>
        <w:t xml:space="preserve"> </w:t>
      </w:r>
      <w:r>
        <w:t>For</w:t>
      </w:r>
      <w:r>
        <w:rPr>
          <w:spacing w:val="-10"/>
        </w:rPr>
        <w:t xml:space="preserve"> </w:t>
      </w:r>
      <w:r>
        <w:t>Installer.</w:t>
      </w:r>
    </w:p>
    <w:p w:rsidR="008F1E68" w:rsidRDefault="008F1E68">
      <w:pPr>
        <w:spacing w:before="10"/>
        <w:rPr>
          <w:rFonts w:ascii="Arial" w:eastAsia="Arial" w:hAnsi="Arial" w:cs="Arial"/>
          <w:sz w:val="20"/>
          <w:szCs w:val="20"/>
        </w:rPr>
      </w:pPr>
    </w:p>
    <w:p w:rsidR="008F1E68" w:rsidRDefault="00EE0F58" w:rsidP="00471B8A">
      <w:pPr>
        <w:pStyle w:val="BodyText"/>
        <w:numPr>
          <w:ilvl w:val="2"/>
          <w:numId w:val="16"/>
        </w:numPr>
        <w:tabs>
          <w:tab w:val="left" w:pos="1120"/>
        </w:tabs>
        <w:ind w:hanging="431"/>
      </w:pPr>
      <w:bookmarkStart w:id="19" w:name="E._Product_Test_Reports:_For_each_produc"/>
      <w:bookmarkStart w:id="20" w:name="F._Field_quality-control_reports._"/>
      <w:bookmarkEnd w:id="19"/>
      <w:bookmarkEnd w:id="20"/>
      <w:r>
        <w:t>Product</w:t>
      </w:r>
      <w:r>
        <w:rPr>
          <w:spacing w:val="-7"/>
        </w:rPr>
        <w:t xml:space="preserve"> </w:t>
      </w:r>
      <w:r>
        <w:t>Test</w:t>
      </w:r>
      <w:r>
        <w:rPr>
          <w:spacing w:val="-7"/>
        </w:rPr>
        <w:t xml:space="preserve"> </w:t>
      </w:r>
      <w:r>
        <w:t>Reports:</w:t>
      </w:r>
      <w:r>
        <w:rPr>
          <w:spacing w:val="-6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each</w:t>
      </w:r>
      <w:r>
        <w:rPr>
          <w:spacing w:val="-6"/>
        </w:rPr>
        <w:t xml:space="preserve"> </w:t>
      </w:r>
      <w:r>
        <w:t>product,</w:t>
      </w:r>
      <w:r>
        <w:rPr>
          <w:spacing w:val="-7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tests</w:t>
      </w:r>
      <w:r>
        <w:rPr>
          <w:spacing w:val="-5"/>
        </w:rPr>
        <w:t xml:space="preserve"> </w:t>
      </w:r>
      <w:r>
        <w:t>performed</w:t>
      </w:r>
      <w:r>
        <w:rPr>
          <w:spacing w:val="-7"/>
        </w:rPr>
        <w:t xml:space="preserve"> </w:t>
      </w:r>
      <w:r>
        <w:t>by</w:t>
      </w:r>
      <w:r>
        <w:rPr>
          <w:spacing w:val="-8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qualified</w:t>
      </w:r>
      <w:r>
        <w:rPr>
          <w:spacing w:val="-7"/>
        </w:rPr>
        <w:t xml:space="preserve"> </w:t>
      </w:r>
      <w:r>
        <w:t>testing</w:t>
      </w:r>
      <w:r>
        <w:rPr>
          <w:spacing w:val="-5"/>
        </w:rPr>
        <w:t xml:space="preserve"> </w:t>
      </w:r>
      <w:r>
        <w:t>agency.</w:t>
      </w:r>
    </w:p>
    <w:p w:rsidR="008F1E68" w:rsidRDefault="008F1E68">
      <w:pPr>
        <w:spacing w:before="11"/>
        <w:rPr>
          <w:rFonts w:ascii="Arial" w:eastAsia="Arial" w:hAnsi="Arial" w:cs="Arial"/>
          <w:sz w:val="20"/>
          <w:szCs w:val="20"/>
        </w:rPr>
      </w:pPr>
    </w:p>
    <w:p w:rsidR="008F1E68" w:rsidRDefault="00EE0F58" w:rsidP="00471B8A">
      <w:pPr>
        <w:pStyle w:val="BodyText"/>
        <w:numPr>
          <w:ilvl w:val="2"/>
          <w:numId w:val="16"/>
        </w:numPr>
        <w:tabs>
          <w:tab w:val="left" w:pos="1120"/>
        </w:tabs>
        <w:ind w:hanging="431"/>
      </w:pPr>
      <w:r>
        <w:t>Field</w:t>
      </w:r>
      <w:r>
        <w:rPr>
          <w:spacing w:val="-13"/>
        </w:rPr>
        <w:t xml:space="preserve"> </w:t>
      </w:r>
      <w:r>
        <w:t>quality-control</w:t>
      </w:r>
      <w:r>
        <w:rPr>
          <w:spacing w:val="-13"/>
        </w:rPr>
        <w:t xml:space="preserve"> </w:t>
      </w:r>
      <w:r>
        <w:t>reports.</w:t>
      </w:r>
    </w:p>
    <w:p w:rsidR="008F1E68" w:rsidRDefault="008F1E68">
      <w:pPr>
        <w:spacing w:before="8"/>
        <w:rPr>
          <w:rFonts w:ascii="Arial" w:eastAsia="Arial" w:hAnsi="Arial" w:cs="Arial"/>
          <w:sz w:val="20"/>
          <w:szCs w:val="20"/>
        </w:rPr>
      </w:pPr>
    </w:p>
    <w:p w:rsidR="008F1E68" w:rsidRDefault="00EE0F58" w:rsidP="00471B8A">
      <w:pPr>
        <w:pStyle w:val="BodyText"/>
        <w:numPr>
          <w:ilvl w:val="2"/>
          <w:numId w:val="16"/>
        </w:numPr>
        <w:tabs>
          <w:tab w:val="left" w:pos="1120"/>
        </w:tabs>
        <w:ind w:hanging="431"/>
      </w:pPr>
      <w:bookmarkStart w:id="21" w:name="G._Sample_Warranties:_For_special_warran"/>
      <w:bookmarkEnd w:id="21"/>
      <w:r>
        <w:t>Sample</w:t>
      </w:r>
      <w:r>
        <w:rPr>
          <w:spacing w:val="-15"/>
        </w:rPr>
        <w:t xml:space="preserve"> </w:t>
      </w:r>
      <w:r>
        <w:t>Warranties:</w:t>
      </w:r>
      <w:r>
        <w:rPr>
          <w:spacing w:val="-10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special</w:t>
      </w:r>
      <w:r>
        <w:rPr>
          <w:spacing w:val="-7"/>
        </w:rPr>
        <w:t xml:space="preserve"> </w:t>
      </w:r>
      <w:r>
        <w:rPr>
          <w:spacing w:val="-1"/>
        </w:rPr>
        <w:t>warranties.</w:t>
      </w:r>
    </w:p>
    <w:p w:rsidR="008F1E68" w:rsidRDefault="008F1E68">
      <w:pPr>
        <w:spacing w:before="10"/>
        <w:rPr>
          <w:rFonts w:ascii="Arial" w:eastAsia="Arial" w:hAnsi="Arial" w:cs="Arial"/>
          <w:sz w:val="13"/>
          <w:szCs w:val="13"/>
        </w:rPr>
      </w:pPr>
    </w:p>
    <w:p w:rsidR="008F1E68" w:rsidRDefault="00EE0F58" w:rsidP="00471B8A">
      <w:pPr>
        <w:pStyle w:val="BodyText"/>
        <w:numPr>
          <w:ilvl w:val="2"/>
          <w:numId w:val="16"/>
        </w:numPr>
        <w:tabs>
          <w:tab w:val="left" w:pos="1260"/>
        </w:tabs>
        <w:spacing w:before="74"/>
        <w:ind w:left="1259" w:hanging="431"/>
      </w:pPr>
      <w:bookmarkStart w:id="22" w:name="H._Maintenance_Data:_For_metal_panels_to"/>
      <w:bookmarkStart w:id="23" w:name="1.5_QUALITY_ASSURANCE_"/>
      <w:bookmarkEnd w:id="22"/>
      <w:bookmarkEnd w:id="23"/>
      <w:r>
        <w:t>Maintenance</w:t>
      </w:r>
      <w:r>
        <w:rPr>
          <w:spacing w:val="-5"/>
        </w:rPr>
        <w:t xml:space="preserve"> </w:t>
      </w:r>
      <w:r>
        <w:t>Data:</w:t>
      </w:r>
      <w:r>
        <w:rPr>
          <w:spacing w:val="-8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rPr>
          <w:spacing w:val="1"/>
        </w:rPr>
        <w:t>metal</w:t>
      </w:r>
      <w:r>
        <w:rPr>
          <w:spacing w:val="-10"/>
        </w:rPr>
        <w:t xml:space="preserve"> </w:t>
      </w:r>
      <w:r>
        <w:t>panels</w:t>
      </w:r>
      <w:r>
        <w:rPr>
          <w:spacing w:val="-7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include</w:t>
      </w:r>
      <w:r>
        <w:rPr>
          <w:spacing w:val="-8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maintenance</w:t>
      </w:r>
      <w:r>
        <w:rPr>
          <w:spacing w:val="-8"/>
        </w:rPr>
        <w:t xml:space="preserve"> </w:t>
      </w:r>
      <w:r>
        <w:t>manuals.</w:t>
      </w:r>
    </w:p>
    <w:p w:rsidR="008F1E68" w:rsidRDefault="008F1E68">
      <w:pPr>
        <w:rPr>
          <w:rFonts w:ascii="Arial" w:eastAsia="Arial" w:hAnsi="Arial" w:cs="Arial"/>
          <w:sz w:val="20"/>
          <w:szCs w:val="20"/>
        </w:rPr>
      </w:pPr>
    </w:p>
    <w:p w:rsidR="008F1E68" w:rsidRDefault="008F1E68">
      <w:pPr>
        <w:spacing w:before="9"/>
        <w:rPr>
          <w:rFonts w:ascii="Arial" w:eastAsia="Arial" w:hAnsi="Arial" w:cs="Arial"/>
          <w:sz w:val="21"/>
          <w:szCs w:val="21"/>
        </w:rPr>
      </w:pPr>
    </w:p>
    <w:p w:rsidR="008F1E68" w:rsidRDefault="00EE0F58" w:rsidP="00D5070B">
      <w:pPr>
        <w:pStyle w:val="BodyText"/>
        <w:numPr>
          <w:ilvl w:val="1"/>
          <w:numId w:val="16"/>
        </w:numPr>
        <w:tabs>
          <w:tab w:val="left" w:pos="829"/>
        </w:tabs>
        <w:ind w:left="828"/>
        <w:jc w:val="left"/>
      </w:pPr>
      <w:r>
        <w:t>QUALITY</w:t>
      </w:r>
      <w:r>
        <w:rPr>
          <w:spacing w:val="-25"/>
        </w:rPr>
        <w:t xml:space="preserve"> </w:t>
      </w:r>
      <w:r>
        <w:t>ASSURANCE</w:t>
      </w:r>
    </w:p>
    <w:p w:rsidR="008F1E68" w:rsidRDefault="008F1E68">
      <w:pPr>
        <w:spacing w:before="8"/>
        <w:rPr>
          <w:rFonts w:ascii="Arial" w:eastAsia="Arial" w:hAnsi="Arial" w:cs="Arial"/>
          <w:sz w:val="20"/>
          <w:szCs w:val="20"/>
        </w:rPr>
      </w:pPr>
    </w:p>
    <w:p w:rsidR="008F1E68" w:rsidRDefault="00EE0F58" w:rsidP="00471B8A">
      <w:pPr>
        <w:pStyle w:val="Heading1"/>
        <w:numPr>
          <w:ilvl w:val="2"/>
          <w:numId w:val="16"/>
        </w:numPr>
        <w:tabs>
          <w:tab w:val="left" w:pos="1260"/>
        </w:tabs>
        <w:ind w:left="1259" w:right="271" w:hanging="431"/>
        <w:jc w:val="both"/>
        <w:rPr>
          <w:rFonts w:cs="Arial"/>
          <w:b w:val="0"/>
          <w:bCs w:val="0"/>
        </w:rPr>
      </w:pPr>
      <w:bookmarkStart w:id="24" w:name="A._Installer_Qualifications:_[An_entity_"/>
      <w:bookmarkEnd w:id="24"/>
      <w:r>
        <w:rPr>
          <w:b w:val="0"/>
          <w:spacing w:val="-1"/>
        </w:rPr>
        <w:t>Installer</w:t>
      </w:r>
      <w:r>
        <w:rPr>
          <w:b w:val="0"/>
          <w:spacing w:val="8"/>
        </w:rPr>
        <w:t xml:space="preserve"> </w:t>
      </w:r>
      <w:r>
        <w:rPr>
          <w:b w:val="0"/>
        </w:rPr>
        <w:t>Qualifications:</w:t>
      </w:r>
      <w:r>
        <w:rPr>
          <w:b w:val="0"/>
          <w:spacing w:val="7"/>
        </w:rPr>
        <w:t xml:space="preserve"> </w:t>
      </w:r>
      <w:r>
        <w:rPr>
          <w:b w:val="0"/>
          <w:spacing w:val="-1"/>
        </w:rPr>
        <w:t>[</w:t>
      </w:r>
      <w:r>
        <w:rPr>
          <w:spacing w:val="-1"/>
        </w:rPr>
        <w:t>An</w:t>
      </w:r>
      <w:r>
        <w:rPr>
          <w:spacing w:val="10"/>
        </w:rPr>
        <w:t xml:space="preserve"> </w:t>
      </w:r>
      <w:r>
        <w:t>entity</w:t>
      </w:r>
      <w:r>
        <w:rPr>
          <w:spacing w:val="6"/>
        </w:rPr>
        <w:t xml:space="preserve"> </w:t>
      </w:r>
      <w:r>
        <w:t>that</w:t>
      </w:r>
      <w:r>
        <w:rPr>
          <w:spacing w:val="9"/>
        </w:rPr>
        <w:t xml:space="preserve"> </w:t>
      </w:r>
      <w:r>
        <w:t>employs</w:t>
      </w:r>
      <w:r>
        <w:rPr>
          <w:spacing w:val="10"/>
        </w:rPr>
        <w:t xml:space="preserve"> </w:t>
      </w:r>
      <w:r>
        <w:t>installers</w:t>
      </w:r>
      <w:r>
        <w:rPr>
          <w:spacing w:val="10"/>
        </w:rPr>
        <w:t xml:space="preserve"> </w:t>
      </w:r>
      <w:r>
        <w:t>and</w:t>
      </w:r>
      <w:r>
        <w:rPr>
          <w:spacing w:val="9"/>
        </w:rPr>
        <w:t xml:space="preserve"> </w:t>
      </w:r>
      <w:r>
        <w:t>supervisors</w:t>
      </w:r>
      <w:r>
        <w:rPr>
          <w:spacing w:val="9"/>
        </w:rPr>
        <w:t xml:space="preserve"> </w:t>
      </w:r>
      <w:r>
        <w:rPr>
          <w:spacing w:val="1"/>
        </w:rPr>
        <w:t>who</w:t>
      </w:r>
      <w:r>
        <w:rPr>
          <w:spacing w:val="9"/>
        </w:rPr>
        <w:t xml:space="preserve"> </w:t>
      </w:r>
      <w:r>
        <w:t>are</w:t>
      </w:r>
      <w:r>
        <w:rPr>
          <w:spacing w:val="9"/>
        </w:rPr>
        <w:t xml:space="preserve"> </w:t>
      </w:r>
      <w:r>
        <w:t>trained</w:t>
      </w:r>
      <w:r>
        <w:rPr>
          <w:spacing w:val="8"/>
        </w:rPr>
        <w:t xml:space="preserve"> </w:t>
      </w:r>
      <w:r>
        <w:t>and</w:t>
      </w:r>
      <w:r>
        <w:rPr>
          <w:spacing w:val="60"/>
          <w:w w:val="99"/>
        </w:rPr>
        <w:t xml:space="preserve"> </w:t>
      </w:r>
      <w:r>
        <w:t>approved</w:t>
      </w:r>
      <w:r>
        <w:rPr>
          <w:spacing w:val="5"/>
        </w:rPr>
        <w:t xml:space="preserve"> </w:t>
      </w:r>
      <w:r>
        <w:t>by</w:t>
      </w:r>
      <w:r>
        <w:rPr>
          <w:spacing w:val="3"/>
        </w:rPr>
        <w:t xml:space="preserve"> </w:t>
      </w:r>
      <w:r>
        <w:t>manufacturer.</w:t>
      </w:r>
      <w:r>
        <w:rPr>
          <w:b w:val="0"/>
        </w:rPr>
        <w:t>][</w:t>
      </w:r>
      <w:r>
        <w:t>Installer</w:t>
      </w:r>
      <w:r>
        <w:rPr>
          <w:spacing w:val="3"/>
        </w:rPr>
        <w:t xml:space="preserve"> </w:t>
      </w:r>
      <w:r>
        <w:t>of</w:t>
      </w:r>
      <w:r>
        <w:rPr>
          <w:spacing w:val="6"/>
        </w:rPr>
        <w:t xml:space="preserve"> </w:t>
      </w:r>
      <w:r>
        <w:t>sheet</w:t>
      </w:r>
      <w:r>
        <w:rPr>
          <w:spacing w:val="5"/>
        </w:rPr>
        <w:t xml:space="preserve"> </w:t>
      </w:r>
      <w:r>
        <w:t>metal</w:t>
      </w:r>
      <w:r>
        <w:rPr>
          <w:spacing w:val="5"/>
        </w:rPr>
        <w:t xml:space="preserve"> </w:t>
      </w:r>
      <w:r>
        <w:t>roofing</w:t>
      </w:r>
      <w:r>
        <w:rPr>
          <w:spacing w:val="6"/>
        </w:rPr>
        <w:t xml:space="preserve"> </w:t>
      </w:r>
      <w:r>
        <w:t>for</w:t>
      </w:r>
      <w:r>
        <w:rPr>
          <w:spacing w:val="4"/>
        </w:rPr>
        <w:t xml:space="preserve"> </w:t>
      </w:r>
      <w:r>
        <w:t>a</w:t>
      </w:r>
      <w:r>
        <w:rPr>
          <w:spacing w:val="4"/>
        </w:rPr>
        <w:t xml:space="preserve"> </w:t>
      </w:r>
      <w:r>
        <w:t>minimum</w:t>
      </w:r>
      <w:r>
        <w:rPr>
          <w:spacing w:val="6"/>
        </w:rPr>
        <w:t xml:space="preserve"> </w:t>
      </w:r>
      <w:r>
        <w:t>of</w:t>
      </w:r>
      <w:r>
        <w:rPr>
          <w:spacing w:val="6"/>
        </w:rPr>
        <w:t xml:space="preserve"> </w:t>
      </w:r>
      <w:r>
        <w:t>10</w:t>
      </w:r>
      <w:r>
        <w:rPr>
          <w:spacing w:val="5"/>
        </w:rPr>
        <w:t xml:space="preserve"> </w:t>
      </w:r>
      <w:r>
        <w:rPr>
          <w:spacing w:val="-1"/>
        </w:rPr>
        <w:t>years</w:t>
      </w:r>
      <w:r>
        <w:rPr>
          <w:spacing w:val="36"/>
          <w:w w:val="99"/>
        </w:rPr>
        <w:t xml:space="preserve"> </w:t>
      </w:r>
      <w:r>
        <w:t>documented</w:t>
      </w:r>
      <w:r>
        <w:rPr>
          <w:spacing w:val="-25"/>
        </w:rPr>
        <w:t xml:space="preserve"> </w:t>
      </w:r>
      <w:r>
        <w:t>experience.</w:t>
      </w:r>
      <w:r>
        <w:rPr>
          <w:b w:val="0"/>
        </w:rPr>
        <w:t>]</w:t>
      </w:r>
    </w:p>
    <w:p w:rsidR="008F1E68" w:rsidRDefault="008F1E68">
      <w:pPr>
        <w:spacing w:before="1"/>
        <w:rPr>
          <w:rFonts w:ascii="Arial" w:eastAsia="Arial" w:hAnsi="Arial" w:cs="Arial"/>
          <w:sz w:val="21"/>
          <w:szCs w:val="21"/>
        </w:rPr>
      </w:pPr>
    </w:p>
    <w:p w:rsidR="008F1E68" w:rsidRDefault="00EE0F58" w:rsidP="00471B8A">
      <w:pPr>
        <w:pStyle w:val="BodyText"/>
        <w:numPr>
          <w:ilvl w:val="2"/>
          <w:numId w:val="16"/>
        </w:numPr>
        <w:tabs>
          <w:tab w:val="left" w:pos="1260"/>
        </w:tabs>
        <w:ind w:left="1259" w:right="272" w:hanging="431"/>
        <w:jc w:val="both"/>
      </w:pPr>
      <w:bookmarkStart w:id="25" w:name="B._Panel_Manufacturer:__Minimum_of_10_ye"/>
      <w:bookmarkEnd w:id="25"/>
      <w:r>
        <w:t>Panel</w:t>
      </w:r>
      <w:r>
        <w:rPr>
          <w:spacing w:val="-6"/>
        </w:rPr>
        <w:t xml:space="preserve"> </w:t>
      </w:r>
      <w:r>
        <w:t>Manufacturer:</w:t>
      </w:r>
      <w:r>
        <w:rPr>
          <w:spacing w:val="50"/>
        </w:rPr>
        <w:t xml:space="preserve"> </w:t>
      </w:r>
      <w:r>
        <w:t xml:space="preserve">Minimum </w:t>
      </w:r>
      <w:r>
        <w:rPr>
          <w:spacing w:val="-2"/>
        </w:rPr>
        <w:t>of</w:t>
      </w:r>
      <w:r>
        <w:rPr>
          <w:spacing w:val="-1"/>
        </w:rPr>
        <w:t xml:space="preserve"> </w:t>
      </w:r>
      <w:r>
        <w:t>10</w:t>
      </w:r>
      <w:r>
        <w:rPr>
          <w:spacing w:val="-3"/>
        </w:rPr>
        <w:t xml:space="preserve"> </w:t>
      </w:r>
      <w:r>
        <w:rPr>
          <w:spacing w:val="-1"/>
        </w:rPr>
        <w:t>years</w:t>
      </w:r>
      <w:r>
        <w:rPr>
          <w:spacing w:val="-2"/>
        </w:rPr>
        <w:t xml:space="preserve"> </w:t>
      </w:r>
      <w:r>
        <w:t>experience</w:t>
      </w:r>
      <w:r>
        <w:rPr>
          <w:spacing w:val="-2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manufacturing</w:t>
      </w:r>
      <w:r>
        <w:rPr>
          <w:spacing w:val="-5"/>
        </w:rPr>
        <w:t xml:space="preserve"> </w:t>
      </w:r>
      <w:r>
        <w:t>architectural</w:t>
      </w:r>
      <w:r>
        <w:rPr>
          <w:spacing w:val="-4"/>
        </w:rPr>
        <w:t xml:space="preserve"> </w:t>
      </w:r>
      <w:r>
        <w:t>roof</w:t>
      </w:r>
      <w:r>
        <w:rPr>
          <w:spacing w:val="-1"/>
        </w:rPr>
        <w:t xml:space="preserve"> </w:t>
      </w:r>
      <w:r>
        <w:t>panels</w:t>
      </w:r>
      <w:r>
        <w:rPr>
          <w:spacing w:val="-3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a</w:t>
      </w:r>
      <w:r>
        <w:rPr>
          <w:spacing w:val="42"/>
          <w:w w:val="99"/>
        </w:rPr>
        <w:t xml:space="preserve"> </w:t>
      </w:r>
      <w:bookmarkStart w:id="26" w:name="1.6_DELIVERY,_STORAGE,_AND_HANDLING_"/>
      <w:bookmarkEnd w:id="26"/>
      <w:r>
        <w:t>permanent</w:t>
      </w:r>
      <w:r>
        <w:rPr>
          <w:spacing w:val="-8"/>
        </w:rPr>
        <w:t xml:space="preserve"> </w:t>
      </w:r>
      <w:r>
        <w:t>stationary</w:t>
      </w:r>
      <w:r>
        <w:rPr>
          <w:spacing w:val="-9"/>
        </w:rPr>
        <w:t xml:space="preserve"> </w:t>
      </w:r>
      <w:r>
        <w:t>indoor</w:t>
      </w:r>
      <w:r>
        <w:rPr>
          <w:spacing w:val="-8"/>
        </w:rPr>
        <w:t xml:space="preserve"> </w:t>
      </w:r>
      <w:r>
        <w:rPr>
          <w:spacing w:val="-1"/>
        </w:rPr>
        <w:t>facility.</w:t>
      </w:r>
      <w:r>
        <w:rPr>
          <w:spacing w:val="44"/>
        </w:rPr>
        <w:t xml:space="preserve"> </w:t>
      </w:r>
      <w:r>
        <w:t>Provide</w:t>
      </w:r>
      <w:r>
        <w:rPr>
          <w:spacing w:val="-6"/>
        </w:rPr>
        <w:t xml:space="preserve"> </w:t>
      </w:r>
      <w:r>
        <w:t>facility</w:t>
      </w:r>
      <w:r>
        <w:rPr>
          <w:spacing w:val="-8"/>
        </w:rPr>
        <w:t xml:space="preserve"> </w:t>
      </w:r>
      <w:r>
        <w:t>information</w:t>
      </w:r>
      <w:r>
        <w:rPr>
          <w:spacing w:val="-8"/>
        </w:rPr>
        <w:t xml:space="preserve"> </w:t>
      </w:r>
      <w:r>
        <w:rPr>
          <w:spacing w:val="-1"/>
        </w:rPr>
        <w:t>if</w:t>
      </w:r>
      <w:r>
        <w:rPr>
          <w:spacing w:val="-5"/>
        </w:rPr>
        <w:t xml:space="preserve"> </w:t>
      </w:r>
      <w:r>
        <w:t>requested.</w:t>
      </w:r>
    </w:p>
    <w:p w:rsidR="008F1E68" w:rsidRDefault="008F1E68">
      <w:pPr>
        <w:rPr>
          <w:rFonts w:ascii="Arial" w:eastAsia="Arial" w:hAnsi="Arial" w:cs="Arial"/>
          <w:sz w:val="20"/>
          <w:szCs w:val="20"/>
        </w:rPr>
      </w:pPr>
    </w:p>
    <w:p w:rsidR="008F1E68" w:rsidRDefault="008F1E68">
      <w:pPr>
        <w:spacing w:before="9"/>
        <w:rPr>
          <w:rFonts w:ascii="Arial" w:eastAsia="Arial" w:hAnsi="Arial" w:cs="Arial"/>
          <w:sz w:val="21"/>
          <w:szCs w:val="21"/>
        </w:rPr>
      </w:pPr>
    </w:p>
    <w:p w:rsidR="008F1E68" w:rsidRDefault="00EE0F58" w:rsidP="00D5070B">
      <w:pPr>
        <w:pStyle w:val="BodyText"/>
        <w:numPr>
          <w:ilvl w:val="1"/>
          <w:numId w:val="16"/>
        </w:numPr>
        <w:tabs>
          <w:tab w:val="left" w:pos="829"/>
        </w:tabs>
        <w:ind w:left="828"/>
        <w:jc w:val="left"/>
      </w:pPr>
      <w:r>
        <w:rPr>
          <w:spacing w:val="-1"/>
        </w:rPr>
        <w:t>DELIVERY,</w:t>
      </w:r>
      <w:r>
        <w:rPr>
          <w:spacing w:val="-11"/>
        </w:rPr>
        <w:t xml:space="preserve"> </w:t>
      </w:r>
      <w:r>
        <w:t>STORAGE,</w:t>
      </w:r>
      <w:r>
        <w:rPr>
          <w:spacing w:val="-12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t>HANDLING</w:t>
      </w:r>
    </w:p>
    <w:p w:rsidR="008F1E68" w:rsidRDefault="008F1E68">
      <w:pPr>
        <w:spacing w:before="11"/>
        <w:rPr>
          <w:rFonts w:ascii="Arial" w:eastAsia="Arial" w:hAnsi="Arial" w:cs="Arial"/>
          <w:sz w:val="20"/>
          <w:szCs w:val="20"/>
        </w:rPr>
      </w:pPr>
    </w:p>
    <w:p w:rsidR="008F1E68" w:rsidRDefault="00EE0F58" w:rsidP="00471B8A">
      <w:pPr>
        <w:pStyle w:val="BodyText"/>
        <w:numPr>
          <w:ilvl w:val="2"/>
          <w:numId w:val="16"/>
        </w:numPr>
        <w:tabs>
          <w:tab w:val="left" w:pos="1260"/>
        </w:tabs>
        <w:ind w:left="1259" w:right="927" w:hanging="431"/>
      </w:pPr>
      <w:bookmarkStart w:id="27" w:name="A._Deliver_components,_metal_panels,_and"/>
      <w:bookmarkEnd w:id="27"/>
      <w:r>
        <w:t>Deliver</w:t>
      </w:r>
      <w:r>
        <w:rPr>
          <w:spacing w:val="-7"/>
        </w:rPr>
        <w:t xml:space="preserve"> </w:t>
      </w:r>
      <w:r>
        <w:t>components,</w:t>
      </w:r>
      <w:r>
        <w:rPr>
          <w:spacing w:val="-6"/>
        </w:rPr>
        <w:t xml:space="preserve"> </w:t>
      </w:r>
      <w:r>
        <w:t>metal</w:t>
      </w:r>
      <w:r>
        <w:rPr>
          <w:spacing w:val="-6"/>
        </w:rPr>
        <w:t xml:space="preserve"> </w:t>
      </w:r>
      <w:r>
        <w:t>panels,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other</w:t>
      </w:r>
      <w:r>
        <w:rPr>
          <w:spacing w:val="-7"/>
        </w:rPr>
        <w:t xml:space="preserve"> </w:t>
      </w:r>
      <w:r>
        <w:t>manufactured</w:t>
      </w:r>
      <w:r>
        <w:rPr>
          <w:spacing w:val="-6"/>
        </w:rPr>
        <w:t xml:space="preserve"> </w:t>
      </w:r>
      <w:r>
        <w:t>items</w:t>
      </w:r>
      <w:r>
        <w:rPr>
          <w:spacing w:val="-6"/>
        </w:rPr>
        <w:t xml:space="preserve"> </w:t>
      </w:r>
      <w:r>
        <w:rPr>
          <w:spacing w:val="1"/>
        </w:rPr>
        <w:t>so</w:t>
      </w:r>
      <w:r>
        <w:rPr>
          <w:spacing w:val="-7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not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damaged</w:t>
      </w:r>
      <w:r>
        <w:rPr>
          <w:spacing w:val="-7"/>
        </w:rPr>
        <w:t xml:space="preserve"> </w:t>
      </w:r>
      <w:r>
        <w:t>or</w:t>
      </w:r>
      <w:r>
        <w:rPr>
          <w:spacing w:val="50"/>
          <w:w w:val="99"/>
        </w:rPr>
        <w:t xml:space="preserve"> </w:t>
      </w:r>
      <w:r>
        <w:t>deformed.</w:t>
      </w:r>
      <w:r>
        <w:rPr>
          <w:spacing w:val="-9"/>
        </w:rPr>
        <w:t xml:space="preserve"> </w:t>
      </w:r>
      <w:r>
        <w:t>Package</w:t>
      </w:r>
      <w:r>
        <w:rPr>
          <w:spacing w:val="-9"/>
        </w:rPr>
        <w:t xml:space="preserve"> </w:t>
      </w:r>
      <w:r>
        <w:t>metal</w:t>
      </w:r>
      <w:r>
        <w:rPr>
          <w:spacing w:val="-11"/>
        </w:rPr>
        <w:t xml:space="preserve"> </w:t>
      </w:r>
      <w:r>
        <w:t>panels</w:t>
      </w:r>
      <w:r>
        <w:rPr>
          <w:spacing w:val="-8"/>
        </w:rPr>
        <w:t xml:space="preserve"> </w:t>
      </w:r>
      <w:r>
        <w:t>for</w:t>
      </w:r>
      <w:r>
        <w:rPr>
          <w:spacing w:val="-9"/>
        </w:rPr>
        <w:t xml:space="preserve"> </w:t>
      </w:r>
      <w:r>
        <w:t>protection</w:t>
      </w:r>
      <w:r>
        <w:rPr>
          <w:spacing w:val="-8"/>
        </w:rPr>
        <w:t xml:space="preserve"> </w:t>
      </w:r>
      <w:r>
        <w:t>during</w:t>
      </w:r>
      <w:r>
        <w:rPr>
          <w:spacing w:val="-9"/>
        </w:rPr>
        <w:t xml:space="preserve"> </w:t>
      </w:r>
      <w:r>
        <w:t>transportation</w:t>
      </w:r>
      <w:r>
        <w:rPr>
          <w:spacing w:val="-7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handling.</w:t>
      </w:r>
    </w:p>
    <w:p w:rsidR="008F1E68" w:rsidRDefault="008F1E68">
      <w:pPr>
        <w:spacing w:before="11"/>
        <w:rPr>
          <w:rFonts w:ascii="Arial" w:eastAsia="Arial" w:hAnsi="Arial" w:cs="Arial"/>
          <w:sz w:val="20"/>
          <w:szCs w:val="20"/>
        </w:rPr>
      </w:pPr>
    </w:p>
    <w:p w:rsidR="008F1E68" w:rsidRDefault="00EE0F58" w:rsidP="00471B8A">
      <w:pPr>
        <w:pStyle w:val="BodyText"/>
        <w:numPr>
          <w:ilvl w:val="2"/>
          <w:numId w:val="16"/>
        </w:numPr>
        <w:tabs>
          <w:tab w:val="left" w:pos="1260"/>
        </w:tabs>
        <w:ind w:left="1259" w:right="306" w:hanging="431"/>
        <w:jc w:val="both"/>
      </w:pPr>
      <w:bookmarkStart w:id="28" w:name="B._Unload,_store,_and_erect_metal_panels"/>
      <w:bookmarkEnd w:id="28"/>
      <w:r>
        <w:t>Unload,</w:t>
      </w:r>
      <w:r>
        <w:rPr>
          <w:spacing w:val="-6"/>
        </w:rPr>
        <w:t xml:space="preserve"> </w:t>
      </w:r>
      <w:r>
        <w:t>store,</w:t>
      </w:r>
      <w:r>
        <w:rPr>
          <w:spacing w:val="-6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erect</w:t>
      </w:r>
      <w:r>
        <w:rPr>
          <w:spacing w:val="-6"/>
        </w:rPr>
        <w:t xml:space="preserve"> </w:t>
      </w:r>
      <w:r>
        <w:t>metal</w:t>
      </w:r>
      <w:r>
        <w:rPr>
          <w:spacing w:val="-6"/>
        </w:rPr>
        <w:t xml:space="preserve"> </w:t>
      </w:r>
      <w:r>
        <w:t>panels</w:t>
      </w:r>
      <w:r>
        <w:rPr>
          <w:spacing w:val="-2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manner</w:t>
      </w:r>
      <w:r>
        <w:rPr>
          <w:spacing w:val="-5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prevent</w:t>
      </w:r>
      <w:r>
        <w:rPr>
          <w:spacing w:val="-6"/>
        </w:rPr>
        <w:t xml:space="preserve"> </w:t>
      </w:r>
      <w:r>
        <w:t>bending,</w:t>
      </w:r>
      <w:r>
        <w:rPr>
          <w:spacing w:val="-4"/>
        </w:rPr>
        <w:t xml:space="preserve"> </w:t>
      </w:r>
      <w:r>
        <w:t>warping,</w:t>
      </w:r>
      <w:r>
        <w:rPr>
          <w:spacing w:val="-6"/>
        </w:rPr>
        <w:t xml:space="preserve"> </w:t>
      </w:r>
      <w:r>
        <w:t>twisting,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surface</w:t>
      </w:r>
      <w:r>
        <w:rPr>
          <w:spacing w:val="34"/>
          <w:w w:val="99"/>
        </w:rPr>
        <w:t xml:space="preserve"> </w:t>
      </w:r>
      <w:r>
        <w:t>damage.</w:t>
      </w:r>
    </w:p>
    <w:p w:rsidR="008F1E68" w:rsidRDefault="008F1E68">
      <w:pPr>
        <w:spacing w:before="5"/>
        <w:rPr>
          <w:rFonts w:ascii="Arial" w:eastAsia="Arial" w:hAnsi="Arial" w:cs="Arial"/>
          <w:sz w:val="18"/>
          <w:szCs w:val="18"/>
        </w:rPr>
      </w:pPr>
    </w:p>
    <w:p w:rsidR="008F1E68" w:rsidRDefault="00EE0F58" w:rsidP="00471B8A">
      <w:pPr>
        <w:pStyle w:val="BodyText"/>
        <w:numPr>
          <w:ilvl w:val="2"/>
          <w:numId w:val="16"/>
        </w:numPr>
        <w:tabs>
          <w:tab w:val="left" w:pos="1260"/>
        </w:tabs>
        <w:spacing w:before="74" w:line="239" w:lineRule="auto"/>
        <w:ind w:left="1259" w:right="272" w:hanging="431"/>
        <w:jc w:val="both"/>
      </w:pPr>
      <w:bookmarkStart w:id="29" w:name="C._Store_panels,_flashings_and_accessori"/>
      <w:bookmarkEnd w:id="29"/>
      <w:r>
        <w:rPr>
          <w:spacing w:val="-1"/>
        </w:rPr>
        <w:t>Store</w:t>
      </w:r>
      <w:r>
        <w:rPr>
          <w:spacing w:val="10"/>
        </w:rPr>
        <w:t xml:space="preserve"> </w:t>
      </w:r>
      <w:r>
        <w:t>panels,</w:t>
      </w:r>
      <w:r>
        <w:rPr>
          <w:spacing w:val="10"/>
        </w:rPr>
        <w:t xml:space="preserve"> </w:t>
      </w:r>
      <w:r>
        <w:t>flashings</w:t>
      </w:r>
      <w:r>
        <w:rPr>
          <w:spacing w:val="11"/>
        </w:rPr>
        <w:t xml:space="preserve"> </w:t>
      </w:r>
      <w:r>
        <w:t>and</w:t>
      </w:r>
      <w:r>
        <w:rPr>
          <w:spacing w:val="10"/>
        </w:rPr>
        <w:t xml:space="preserve"> </w:t>
      </w:r>
      <w:r>
        <w:t>accessories</w:t>
      </w:r>
      <w:r>
        <w:rPr>
          <w:spacing w:val="10"/>
        </w:rPr>
        <w:t xml:space="preserve"> </w:t>
      </w:r>
      <w:r>
        <w:rPr>
          <w:spacing w:val="-1"/>
        </w:rPr>
        <w:t>ion</w:t>
      </w:r>
      <w:r>
        <w:rPr>
          <w:spacing w:val="11"/>
        </w:rPr>
        <w:t xml:space="preserve"> </w:t>
      </w:r>
      <w:r>
        <w:t>a</w:t>
      </w:r>
      <w:r>
        <w:rPr>
          <w:spacing w:val="10"/>
        </w:rPr>
        <w:t xml:space="preserve"> </w:t>
      </w:r>
      <w:r>
        <w:t>safe,</w:t>
      </w:r>
      <w:r>
        <w:rPr>
          <w:spacing w:val="10"/>
        </w:rPr>
        <w:t xml:space="preserve"> </w:t>
      </w:r>
      <w:r>
        <w:t>dry</w:t>
      </w:r>
      <w:r>
        <w:rPr>
          <w:spacing w:val="5"/>
        </w:rPr>
        <w:t xml:space="preserve"> </w:t>
      </w:r>
      <w:r>
        <w:t>environment</w:t>
      </w:r>
      <w:r>
        <w:rPr>
          <w:spacing w:val="9"/>
        </w:rPr>
        <w:t xml:space="preserve"> </w:t>
      </w:r>
      <w:r>
        <w:t>under</w:t>
      </w:r>
      <w:r>
        <w:rPr>
          <w:spacing w:val="10"/>
        </w:rPr>
        <w:t xml:space="preserve"> </w:t>
      </w:r>
      <w:r>
        <w:t>a</w:t>
      </w:r>
      <w:r>
        <w:rPr>
          <w:spacing w:val="11"/>
        </w:rPr>
        <w:t xml:space="preserve"> </w:t>
      </w:r>
      <w:r>
        <w:rPr>
          <w:spacing w:val="-1"/>
        </w:rPr>
        <w:t>waterproof</w:t>
      </w:r>
      <w:r>
        <w:rPr>
          <w:spacing w:val="12"/>
        </w:rPr>
        <w:t xml:space="preserve"> </w:t>
      </w:r>
      <w:r>
        <w:t>breathable</w:t>
      </w:r>
      <w:r>
        <w:rPr>
          <w:spacing w:val="64"/>
          <w:w w:val="99"/>
        </w:rPr>
        <w:t xml:space="preserve"> </w:t>
      </w:r>
      <w:r>
        <w:t>covering</w:t>
      </w:r>
      <w:r>
        <w:rPr>
          <w:spacing w:val="4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prevent</w:t>
      </w:r>
      <w:r>
        <w:rPr>
          <w:spacing w:val="8"/>
        </w:rPr>
        <w:t xml:space="preserve"> </w:t>
      </w:r>
      <w:r>
        <w:rPr>
          <w:spacing w:val="-1"/>
        </w:rPr>
        <w:t>water</w:t>
      </w:r>
      <w:r>
        <w:rPr>
          <w:spacing w:val="6"/>
        </w:rPr>
        <w:t xml:space="preserve"> </w:t>
      </w:r>
      <w:r>
        <w:t>damage.</w:t>
      </w:r>
      <w:r>
        <w:rPr>
          <w:spacing w:val="11"/>
        </w:rPr>
        <w:t xml:space="preserve"> </w:t>
      </w:r>
      <w:r>
        <w:t>Allow</w:t>
      </w:r>
      <w:r>
        <w:rPr>
          <w:spacing w:val="4"/>
        </w:rPr>
        <w:t xml:space="preserve"> </w:t>
      </w:r>
      <w:r>
        <w:t>for</w:t>
      </w:r>
      <w:r>
        <w:rPr>
          <w:spacing w:val="7"/>
        </w:rPr>
        <w:t xml:space="preserve"> </w:t>
      </w:r>
      <w:r>
        <w:t>adequate</w:t>
      </w:r>
      <w:r>
        <w:rPr>
          <w:spacing w:val="6"/>
        </w:rPr>
        <w:t xml:space="preserve"> </w:t>
      </w:r>
      <w:r>
        <w:t>ventilation</w:t>
      </w:r>
      <w:r>
        <w:rPr>
          <w:spacing w:val="6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prevent</w:t>
      </w:r>
      <w:r>
        <w:rPr>
          <w:spacing w:val="6"/>
        </w:rPr>
        <w:t xml:space="preserve"> </w:t>
      </w:r>
      <w:r>
        <w:t>condensation.</w:t>
      </w:r>
      <w:r>
        <w:rPr>
          <w:spacing w:val="12"/>
        </w:rPr>
        <w:t xml:space="preserve"> </w:t>
      </w:r>
      <w:r>
        <w:t>Panels</w:t>
      </w:r>
      <w:r>
        <w:rPr>
          <w:spacing w:val="40"/>
          <w:w w:val="99"/>
        </w:rPr>
        <w:t xml:space="preserve"> </w:t>
      </w:r>
      <w:bookmarkStart w:id="30" w:name="D._Retain_strippable_protective_covering"/>
      <w:bookmarkEnd w:id="30"/>
      <w:r>
        <w:t>and</w:t>
      </w:r>
      <w:r>
        <w:rPr>
          <w:spacing w:val="-7"/>
        </w:rPr>
        <w:t xml:space="preserve"> </w:t>
      </w:r>
      <w:r>
        <w:t>flashings</w:t>
      </w:r>
      <w:r>
        <w:rPr>
          <w:spacing w:val="-4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strippable</w:t>
      </w:r>
      <w:r>
        <w:rPr>
          <w:spacing w:val="-6"/>
        </w:rPr>
        <w:t xml:space="preserve"> </w:t>
      </w:r>
      <w:r>
        <w:rPr>
          <w:spacing w:val="-1"/>
        </w:rPr>
        <w:t>film</w:t>
      </w:r>
      <w:r>
        <w:rPr>
          <w:spacing w:val="-2"/>
        </w:rPr>
        <w:t xml:space="preserve"> </w:t>
      </w:r>
      <w:r>
        <w:t>shall</w:t>
      </w:r>
      <w:r>
        <w:rPr>
          <w:spacing w:val="-7"/>
        </w:rPr>
        <w:t xml:space="preserve"> </w:t>
      </w:r>
      <w:r>
        <w:t>not</w:t>
      </w:r>
      <w:r>
        <w:rPr>
          <w:spacing w:val="-6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stored</w:t>
      </w:r>
      <w:r>
        <w:rPr>
          <w:spacing w:val="-4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rPr>
          <w:spacing w:val="-1"/>
        </w:rPr>
        <w:t>direct</w:t>
      </w:r>
      <w:r>
        <w:rPr>
          <w:spacing w:val="-6"/>
        </w:rPr>
        <w:t xml:space="preserve"> </w:t>
      </w:r>
      <w:r>
        <w:t>sunlight.</w:t>
      </w:r>
    </w:p>
    <w:p w:rsidR="008F1E68" w:rsidRDefault="008F1E68">
      <w:pPr>
        <w:spacing w:before="11"/>
        <w:rPr>
          <w:rFonts w:ascii="Arial" w:eastAsia="Arial" w:hAnsi="Arial" w:cs="Arial"/>
          <w:sz w:val="20"/>
          <w:szCs w:val="20"/>
        </w:rPr>
      </w:pPr>
    </w:p>
    <w:p w:rsidR="008F1E68" w:rsidRDefault="000B42E9" w:rsidP="00471B8A">
      <w:pPr>
        <w:pStyle w:val="BodyText"/>
        <w:numPr>
          <w:ilvl w:val="2"/>
          <w:numId w:val="16"/>
        </w:numPr>
        <w:tabs>
          <w:tab w:val="left" w:pos="1260"/>
        </w:tabs>
        <w:ind w:left="1259" w:hanging="431"/>
      </w:pPr>
      <w:r>
        <w:t>Remove</w:t>
      </w:r>
      <w:r w:rsidR="00EE0F58">
        <w:rPr>
          <w:spacing w:val="-10"/>
        </w:rPr>
        <w:t xml:space="preserve"> </w:t>
      </w:r>
      <w:r w:rsidR="00EE0F58">
        <w:t>strippable</w:t>
      </w:r>
      <w:r w:rsidR="00EE0F58">
        <w:rPr>
          <w:spacing w:val="-6"/>
        </w:rPr>
        <w:t xml:space="preserve"> </w:t>
      </w:r>
      <w:r w:rsidR="00EE0F58">
        <w:t>protective</w:t>
      </w:r>
      <w:r w:rsidR="00EE0F58">
        <w:rPr>
          <w:spacing w:val="-9"/>
        </w:rPr>
        <w:t xml:space="preserve"> </w:t>
      </w:r>
      <w:r w:rsidR="00EE0F58">
        <w:t>covering</w:t>
      </w:r>
      <w:r w:rsidR="00EE0F58">
        <w:rPr>
          <w:spacing w:val="-6"/>
        </w:rPr>
        <w:t xml:space="preserve"> </w:t>
      </w:r>
      <w:r w:rsidR="00EE0F58">
        <w:t>on</w:t>
      </w:r>
      <w:r w:rsidR="00EE0F58">
        <w:rPr>
          <w:spacing w:val="-9"/>
        </w:rPr>
        <w:t xml:space="preserve"> </w:t>
      </w:r>
      <w:r w:rsidR="00EE0F58">
        <w:t>metal</w:t>
      </w:r>
      <w:r w:rsidR="00EE0F58">
        <w:rPr>
          <w:spacing w:val="-10"/>
        </w:rPr>
        <w:t xml:space="preserve"> </w:t>
      </w:r>
      <w:r w:rsidR="00EE0F58">
        <w:t>panels</w:t>
      </w:r>
      <w:r w:rsidR="00EE0F58">
        <w:rPr>
          <w:spacing w:val="-8"/>
        </w:rPr>
        <w:t xml:space="preserve"> </w:t>
      </w:r>
      <w:r w:rsidR="00EE0F58">
        <w:t>during</w:t>
      </w:r>
      <w:r w:rsidR="00EE0F58">
        <w:rPr>
          <w:spacing w:val="-8"/>
        </w:rPr>
        <w:t xml:space="preserve"> </w:t>
      </w:r>
      <w:r w:rsidR="00EE0F58">
        <w:t>installation.</w:t>
      </w:r>
    </w:p>
    <w:p w:rsidR="008F1E68" w:rsidRDefault="008F1E68">
      <w:pPr>
        <w:spacing w:before="8"/>
        <w:rPr>
          <w:rFonts w:ascii="Arial" w:eastAsia="Arial" w:hAnsi="Arial" w:cs="Arial"/>
          <w:sz w:val="20"/>
          <w:szCs w:val="20"/>
        </w:rPr>
      </w:pPr>
    </w:p>
    <w:p w:rsidR="008F1E68" w:rsidRPr="00CF2436" w:rsidRDefault="00EE0F58" w:rsidP="00471B8A">
      <w:pPr>
        <w:pStyle w:val="Heading1"/>
        <w:numPr>
          <w:ilvl w:val="2"/>
          <w:numId w:val="16"/>
        </w:numPr>
        <w:tabs>
          <w:tab w:val="left" w:pos="1260"/>
        </w:tabs>
        <w:ind w:left="1259" w:right="330" w:hanging="431"/>
        <w:rPr>
          <w:rFonts w:cs="Arial"/>
          <w:b w:val="0"/>
          <w:bCs w:val="0"/>
        </w:rPr>
      </w:pPr>
      <w:bookmarkStart w:id="31" w:name="E._[Upon_receipt_of_delivery_of_metal_pa"/>
      <w:bookmarkEnd w:id="31"/>
      <w:r w:rsidRPr="00CF2436">
        <w:rPr>
          <w:b w:val="0"/>
        </w:rPr>
        <w:t>Upon</w:t>
      </w:r>
      <w:r w:rsidRPr="00CF2436">
        <w:rPr>
          <w:b w:val="0"/>
          <w:spacing w:val="15"/>
        </w:rPr>
        <w:t xml:space="preserve"> </w:t>
      </w:r>
      <w:r w:rsidRPr="00CF2436">
        <w:rPr>
          <w:b w:val="0"/>
          <w:spacing w:val="-1"/>
        </w:rPr>
        <w:t>receipt</w:t>
      </w:r>
      <w:r w:rsidRPr="00CF2436">
        <w:rPr>
          <w:b w:val="0"/>
          <w:spacing w:val="17"/>
        </w:rPr>
        <w:t xml:space="preserve"> </w:t>
      </w:r>
      <w:r w:rsidRPr="00CF2436">
        <w:rPr>
          <w:b w:val="0"/>
        </w:rPr>
        <w:t>of</w:t>
      </w:r>
      <w:r w:rsidRPr="00CF2436">
        <w:rPr>
          <w:b w:val="0"/>
          <w:spacing w:val="17"/>
        </w:rPr>
        <w:t xml:space="preserve"> </w:t>
      </w:r>
      <w:r w:rsidRPr="00CF2436">
        <w:rPr>
          <w:b w:val="0"/>
        </w:rPr>
        <w:t>delivery</w:t>
      </w:r>
      <w:r w:rsidRPr="00CF2436">
        <w:rPr>
          <w:b w:val="0"/>
          <w:spacing w:val="15"/>
        </w:rPr>
        <w:t xml:space="preserve"> </w:t>
      </w:r>
      <w:r w:rsidRPr="00CF2436">
        <w:rPr>
          <w:b w:val="0"/>
        </w:rPr>
        <w:t>of</w:t>
      </w:r>
      <w:r w:rsidRPr="00CF2436">
        <w:rPr>
          <w:b w:val="0"/>
          <w:spacing w:val="16"/>
        </w:rPr>
        <w:t xml:space="preserve"> </w:t>
      </w:r>
      <w:r w:rsidRPr="00CF2436">
        <w:rPr>
          <w:b w:val="0"/>
        </w:rPr>
        <w:t>metal</w:t>
      </w:r>
      <w:r w:rsidRPr="00CF2436">
        <w:rPr>
          <w:b w:val="0"/>
          <w:spacing w:val="16"/>
        </w:rPr>
        <w:t xml:space="preserve"> </w:t>
      </w:r>
      <w:r w:rsidRPr="00CF2436">
        <w:rPr>
          <w:b w:val="0"/>
        </w:rPr>
        <w:t>panel</w:t>
      </w:r>
      <w:r w:rsidRPr="00CF2436">
        <w:rPr>
          <w:b w:val="0"/>
          <w:spacing w:val="16"/>
        </w:rPr>
        <w:t xml:space="preserve"> </w:t>
      </w:r>
      <w:r w:rsidRPr="00CF2436">
        <w:rPr>
          <w:b w:val="0"/>
          <w:spacing w:val="-1"/>
        </w:rPr>
        <w:t>system,</w:t>
      </w:r>
      <w:r w:rsidRPr="00CF2436">
        <w:rPr>
          <w:b w:val="0"/>
          <w:spacing w:val="16"/>
        </w:rPr>
        <w:t xml:space="preserve"> </w:t>
      </w:r>
      <w:r w:rsidRPr="00CF2436">
        <w:rPr>
          <w:b w:val="0"/>
        </w:rPr>
        <w:t>and</w:t>
      </w:r>
      <w:r w:rsidRPr="00CF2436">
        <w:rPr>
          <w:b w:val="0"/>
          <w:spacing w:val="16"/>
        </w:rPr>
        <w:t xml:space="preserve"> </w:t>
      </w:r>
      <w:r w:rsidRPr="00CF2436">
        <w:rPr>
          <w:b w:val="0"/>
        </w:rPr>
        <w:t>prior</w:t>
      </w:r>
      <w:r w:rsidRPr="00CF2436">
        <w:rPr>
          <w:b w:val="0"/>
          <w:spacing w:val="16"/>
        </w:rPr>
        <w:t xml:space="preserve"> </w:t>
      </w:r>
      <w:r w:rsidRPr="00CF2436">
        <w:rPr>
          <w:b w:val="0"/>
        </w:rPr>
        <w:t>to</w:t>
      </w:r>
      <w:r w:rsidRPr="00CF2436">
        <w:rPr>
          <w:b w:val="0"/>
          <w:spacing w:val="17"/>
        </w:rPr>
        <w:t xml:space="preserve"> </w:t>
      </w:r>
      <w:r w:rsidRPr="00CF2436">
        <w:rPr>
          <w:b w:val="0"/>
        </w:rPr>
        <w:t>signing</w:t>
      </w:r>
      <w:r w:rsidRPr="00CF2436">
        <w:rPr>
          <w:b w:val="0"/>
          <w:spacing w:val="16"/>
        </w:rPr>
        <w:t xml:space="preserve"> </w:t>
      </w:r>
      <w:r w:rsidRPr="00CF2436">
        <w:rPr>
          <w:b w:val="0"/>
        </w:rPr>
        <w:t>the</w:t>
      </w:r>
      <w:r w:rsidRPr="00CF2436">
        <w:rPr>
          <w:b w:val="0"/>
          <w:spacing w:val="13"/>
        </w:rPr>
        <w:t xml:space="preserve"> </w:t>
      </w:r>
      <w:r w:rsidRPr="00CF2436">
        <w:rPr>
          <w:b w:val="0"/>
        </w:rPr>
        <w:t>delivery</w:t>
      </w:r>
      <w:r w:rsidRPr="00CF2436">
        <w:rPr>
          <w:b w:val="0"/>
          <w:spacing w:val="13"/>
        </w:rPr>
        <w:t xml:space="preserve"> </w:t>
      </w:r>
      <w:r w:rsidRPr="00CF2436">
        <w:rPr>
          <w:b w:val="0"/>
        </w:rPr>
        <w:t>ticket,</w:t>
      </w:r>
      <w:r w:rsidRPr="00CF2436">
        <w:rPr>
          <w:b w:val="0"/>
          <w:spacing w:val="16"/>
        </w:rPr>
        <w:t xml:space="preserve"> </w:t>
      </w:r>
      <w:r w:rsidRPr="00CF2436">
        <w:rPr>
          <w:b w:val="0"/>
        </w:rPr>
        <w:t>the</w:t>
      </w:r>
      <w:r w:rsidRPr="00CF2436">
        <w:rPr>
          <w:b w:val="0"/>
          <w:spacing w:val="42"/>
          <w:w w:val="99"/>
        </w:rPr>
        <w:t xml:space="preserve"> </w:t>
      </w:r>
      <w:bookmarkStart w:id="32" w:name="1.7_FIELD_CONDITIONS_"/>
      <w:bookmarkEnd w:id="32"/>
      <w:r w:rsidRPr="00CF2436">
        <w:rPr>
          <w:b w:val="0"/>
        </w:rPr>
        <w:t>installer</w:t>
      </w:r>
      <w:r w:rsidRPr="00CF2436">
        <w:rPr>
          <w:b w:val="0"/>
          <w:spacing w:val="-7"/>
        </w:rPr>
        <w:t xml:space="preserve"> </w:t>
      </w:r>
      <w:r w:rsidRPr="00CF2436">
        <w:rPr>
          <w:b w:val="0"/>
        </w:rPr>
        <w:t>is</w:t>
      </w:r>
      <w:r w:rsidRPr="00CF2436">
        <w:rPr>
          <w:b w:val="0"/>
          <w:spacing w:val="-8"/>
        </w:rPr>
        <w:t xml:space="preserve"> </w:t>
      </w:r>
      <w:r w:rsidRPr="00CF2436">
        <w:rPr>
          <w:b w:val="0"/>
        </w:rPr>
        <w:t>to</w:t>
      </w:r>
      <w:r w:rsidRPr="00CF2436">
        <w:rPr>
          <w:b w:val="0"/>
          <w:spacing w:val="-4"/>
        </w:rPr>
        <w:t xml:space="preserve"> </w:t>
      </w:r>
      <w:r w:rsidRPr="00CF2436">
        <w:rPr>
          <w:b w:val="0"/>
        </w:rPr>
        <w:t>examine</w:t>
      </w:r>
      <w:r w:rsidRPr="00CF2436">
        <w:rPr>
          <w:b w:val="0"/>
          <w:spacing w:val="-6"/>
        </w:rPr>
        <w:t xml:space="preserve"> </w:t>
      </w:r>
      <w:r w:rsidRPr="00CF2436">
        <w:rPr>
          <w:b w:val="0"/>
          <w:spacing w:val="1"/>
        </w:rPr>
        <w:t>each</w:t>
      </w:r>
      <w:r w:rsidRPr="00CF2436">
        <w:rPr>
          <w:b w:val="0"/>
          <w:spacing w:val="-7"/>
        </w:rPr>
        <w:t xml:space="preserve"> </w:t>
      </w:r>
      <w:r w:rsidRPr="00CF2436">
        <w:rPr>
          <w:b w:val="0"/>
        </w:rPr>
        <w:t>shipment</w:t>
      </w:r>
      <w:r w:rsidRPr="00CF2436">
        <w:rPr>
          <w:b w:val="0"/>
          <w:spacing w:val="-7"/>
        </w:rPr>
        <w:t xml:space="preserve"> </w:t>
      </w:r>
      <w:r w:rsidRPr="00CF2436">
        <w:rPr>
          <w:b w:val="0"/>
        </w:rPr>
        <w:t>for</w:t>
      </w:r>
      <w:r w:rsidRPr="00CF2436">
        <w:rPr>
          <w:b w:val="0"/>
          <w:spacing w:val="-7"/>
        </w:rPr>
        <w:t xml:space="preserve"> </w:t>
      </w:r>
      <w:r w:rsidRPr="00CF2436">
        <w:rPr>
          <w:b w:val="0"/>
        </w:rPr>
        <w:t>damage</w:t>
      </w:r>
      <w:r w:rsidRPr="00CF2436">
        <w:rPr>
          <w:b w:val="0"/>
          <w:spacing w:val="-4"/>
        </w:rPr>
        <w:t xml:space="preserve"> </w:t>
      </w:r>
      <w:r w:rsidRPr="00CF2436">
        <w:rPr>
          <w:b w:val="0"/>
        </w:rPr>
        <w:t>and</w:t>
      </w:r>
      <w:r w:rsidRPr="00CF2436">
        <w:rPr>
          <w:b w:val="0"/>
          <w:spacing w:val="-7"/>
        </w:rPr>
        <w:t xml:space="preserve"> </w:t>
      </w:r>
      <w:r w:rsidRPr="00CF2436">
        <w:rPr>
          <w:b w:val="0"/>
        </w:rPr>
        <w:t>for</w:t>
      </w:r>
      <w:r w:rsidRPr="00CF2436">
        <w:rPr>
          <w:b w:val="0"/>
          <w:spacing w:val="-7"/>
        </w:rPr>
        <w:t xml:space="preserve"> </w:t>
      </w:r>
      <w:r w:rsidRPr="00CF2436">
        <w:rPr>
          <w:b w:val="0"/>
        </w:rPr>
        <w:t>completion</w:t>
      </w:r>
      <w:r w:rsidRPr="00CF2436">
        <w:rPr>
          <w:b w:val="0"/>
          <w:spacing w:val="-5"/>
        </w:rPr>
        <w:t xml:space="preserve"> </w:t>
      </w:r>
      <w:r w:rsidRPr="00CF2436">
        <w:rPr>
          <w:b w:val="0"/>
        </w:rPr>
        <w:t>of</w:t>
      </w:r>
      <w:r w:rsidRPr="00CF2436">
        <w:rPr>
          <w:b w:val="0"/>
          <w:spacing w:val="-6"/>
        </w:rPr>
        <w:t xml:space="preserve"> </w:t>
      </w:r>
      <w:r w:rsidRPr="00CF2436">
        <w:rPr>
          <w:b w:val="0"/>
        </w:rPr>
        <w:t>the</w:t>
      </w:r>
      <w:r w:rsidRPr="00CF2436">
        <w:rPr>
          <w:b w:val="0"/>
          <w:spacing w:val="-5"/>
        </w:rPr>
        <w:t xml:space="preserve"> </w:t>
      </w:r>
      <w:r w:rsidRPr="00CF2436">
        <w:rPr>
          <w:b w:val="0"/>
        </w:rPr>
        <w:t>consignment.</w:t>
      </w:r>
    </w:p>
    <w:p w:rsidR="008F1E68" w:rsidRDefault="008F1E68">
      <w:pPr>
        <w:rPr>
          <w:rFonts w:ascii="Arial" w:eastAsia="Arial" w:hAnsi="Arial" w:cs="Arial"/>
          <w:sz w:val="20"/>
          <w:szCs w:val="20"/>
        </w:rPr>
      </w:pPr>
    </w:p>
    <w:p w:rsidR="008F1E68" w:rsidRDefault="008F1E68">
      <w:pPr>
        <w:spacing w:before="11"/>
        <w:rPr>
          <w:rFonts w:ascii="Arial" w:eastAsia="Arial" w:hAnsi="Arial" w:cs="Arial"/>
          <w:sz w:val="21"/>
          <w:szCs w:val="21"/>
        </w:rPr>
      </w:pPr>
    </w:p>
    <w:p w:rsidR="008F1E68" w:rsidRDefault="00EE0F58" w:rsidP="00CF2436">
      <w:pPr>
        <w:pStyle w:val="BodyText"/>
        <w:numPr>
          <w:ilvl w:val="1"/>
          <w:numId w:val="16"/>
        </w:numPr>
        <w:tabs>
          <w:tab w:val="left" w:pos="829"/>
        </w:tabs>
        <w:ind w:left="828"/>
        <w:jc w:val="left"/>
      </w:pPr>
      <w:r>
        <w:t>FIELD</w:t>
      </w:r>
      <w:r>
        <w:rPr>
          <w:spacing w:val="-18"/>
        </w:rPr>
        <w:t xml:space="preserve"> </w:t>
      </w:r>
      <w:r>
        <w:t>CONDITIONS</w:t>
      </w:r>
    </w:p>
    <w:p w:rsidR="008F1E68" w:rsidRDefault="008F1E68">
      <w:pPr>
        <w:spacing w:before="8"/>
        <w:rPr>
          <w:rFonts w:ascii="Arial" w:eastAsia="Arial" w:hAnsi="Arial" w:cs="Arial"/>
          <w:sz w:val="20"/>
          <w:szCs w:val="20"/>
        </w:rPr>
      </w:pPr>
    </w:p>
    <w:p w:rsidR="008F1E68" w:rsidRDefault="00EE0F58" w:rsidP="00471B8A">
      <w:pPr>
        <w:pStyle w:val="BodyText"/>
        <w:numPr>
          <w:ilvl w:val="2"/>
          <w:numId w:val="16"/>
        </w:numPr>
        <w:tabs>
          <w:tab w:val="left" w:pos="1260"/>
        </w:tabs>
        <w:ind w:left="1259" w:right="436" w:hanging="431"/>
      </w:pPr>
      <w:bookmarkStart w:id="33" w:name="A._Weather_Limitations:_Proceed_with_ins"/>
      <w:bookmarkEnd w:id="33"/>
      <w:r>
        <w:t>Weather</w:t>
      </w:r>
      <w:r>
        <w:rPr>
          <w:spacing w:val="-9"/>
        </w:rPr>
        <w:t xml:space="preserve"> </w:t>
      </w:r>
      <w:r>
        <w:t>Limitations:</w:t>
      </w:r>
      <w:r>
        <w:rPr>
          <w:spacing w:val="-8"/>
        </w:rPr>
        <w:t xml:space="preserve"> </w:t>
      </w:r>
      <w:r>
        <w:t>Proceed</w:t>
      </w:r>
      <w:r>
        <w:rPr>
          <w:spacing w:val="-7"/>
        </w:rPr>
        <w:t xml:space="preserve"> </w:t>
      </w:r>
      <w:r>
        <w:t>with</w:t>
      </w:r>
      <w:r>
        <w:rPr>
          <w:spacing w:val="-7"/>
        </w:rPr>
        <w:t xml:space="preserve"> </w:t>
      </w:r>
      <w:r>
        <w:t>installation</w:t>
      </w:r>
      <w:r>
        <w:rPr>
          <w:spacing w:val="-6"/>
        </w:rPr>
        <w:t xml:space="preserve"> </w:t>
      </w:r>
      <w:r>
        <w:t>only</w:t>
      </w:r>
      <w:r>
        <w:rPr>
          <w:spacing w:val="-9"/>
        </w:rPr>
        <w:t xml:space="preserve"> </w:t>
      </w:r>
      <w:r>
        <w:t>when</w:t>
      </w:r>
      <w:r>
        <w:rPr>
          <w:spacing w:val="-9"/>
        </w:rPr>
        <w:t xml:space="preserve"> </w:t>
      </w:r>
      <w:r>
        <w:rPr>
          <w:spacing w:val="-1"/>
        </w:rPr>
        <w:t>existing</w:t>
      </w:r>
      <w:r>
        <w:rPr>
          <w:spacing w:val="-6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forecasted</w:t>
      </w:r>
      <w:r>
        <w:rPr>
          <w:spacing w:val="-6"/>
        </w:rPr>
        <w:t xml:space="preserve"> </w:t>
      </w:r>
      <w:r>
        <w:t>weather</w:t>
      </w:r>
      <w:r>
        <w:rPr>
          <w:spacing w:val="-9"/>
        </w:rPr>
        <w:t xml:space="preserve"> </w:t>
      </w:r>
      <w:r>
        <w:t>conditions</w:t>
      </w:r>
      <w:r>
        <w:rPr>
          <w:spacing w:val="46"/>
          <w:w w:val="99"/>
        </w:rPr>
        <w:t xml:space="preserve"> </w:t>
      </w:r>
      <w:r>
        <w:t>permit</w:t>
      </w:r>
      <w:r>
        <w:rPr>
          <w:spacing w:val="-9"/>
        </w:rPr>
        <w:t xml:space="preserve"> </w:t>
      </w:r>
      <w:r>
        <w:t>assembly</w:t>
      </w:r>
      <w:r>
        <w:rPr>
          <w:spacing w:val="-9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metal</w:t>
      </w:r>
      <w:r>
        <w:rPr>
          <w:spacing w:val="-9"/>
        </w:rPr>
        <w:t xml:space="preserve"> </w:t>
      </w:r>
      <w:r>
        <w:t>panels</w:t>
      </w:r>
      <w:r>
        <w:rPr>
          <w:spacing w:val="-8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t>performed</w:t>
      </w:r>
      <w:r>
        <w:rPr>
          <w:spacing w:val="-8"/>
        </w:rPr>
        <w:t xml:space="preserve"> </w:t>
      </w:r>
      <w:r>
        <w:rPr>
          <w:spacing w:val="-1"/>
        </w:rPr>
        <w:t>according</w:t>
      </w:r>
      <w:r>
        <w:rPr>
          <w:spacing w:val="-5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manufacturers'</w:t>
      </w:r>
      <w:r>
        <w:rPr>
          <w:spacing w:val="-8"/>
        </w:rPr>
        <w:t xml:space="preserve"> </w:t>
      </w:r>
      <w:r>
        <w:rPr>
          <w:spacing w:val="-1"/>
        </w:rPr>
        <w:t>written</w:t>
      </w:r>
      <w:r>
        <w:rPr>
          <w:spacing w:val="-5"/>
        </w:rPr>
        <w:t xml:space="preserve"> </w:t>
      </w:r>
      <w:r>
        <w:t>instructions</w:t>
      </w:r>
      <w:r>
        <w:rPr>
          <w:spacing w:val="78"/>
          <w:w w:val="99"/>
        </w:rPr>
        <w:t xml:space="preserve"> </w:t>
      </w:r>
      <w:bookmarkStart w:id="34" w:name="1.8_COORDINATION_"/>
      <w:bookmarkEnd w:id="34"/>
      <w:r>
        <w:t>and</w:t>
      </w:r>
      <w:r>
        <w:rPr>
          <w:spacing w:val="-13"/>
        </w:rPr>
        <w:t xml:space="preserve"> </w:t>
      </w:r>
      <w:r>
        <w:t>warranty</w:t>
      </w:r>
      <w:r>
        <w:rPr>
          <w:spacing w:val="-16"/>
        </w:rPr>
        <w:t xml:space="preserve"> </w:t>
      </w:r>
      <w:r>
        <w:t>requirements.</w:t>
      </w:r>
    </w:p>
    <w:p w:rsidR="008F1E68" w:rsidRDefault="008F1E68">
      <w:pPr>
        <w:rPr>
          <w:rFonts w:ascii="Arial" w:eastAsia="Arial" w:hAnsi="Arial" w:cs="Arial"/>
          <w:sz w:val="20"/>
          <w:szCs w:val="20"/>
        </w:rPr>
      </w:pPr>
    </w:p>
    <w:p w:rsidR="008F1E68" w:rsidRDefault="008F1E68">
      <w:pPr>
        <w:spacing w:before="9"/>
        <w:rPr>
          <w:rFonts w:ascii="Arial" w:eastAsia="Arial" w:hAnsi="Arial" w:cs="Arial"/>
          <w:sz w:val="21"/>
          <w:szCs w:val="21"/>
        </w:rPr>
      </w:pPr>
    </w:p>
    <w:p w:rsidR="008F1E68" w:rsidRDefault="00EE0F58" w:rsidP="00CF2436">
      <w:pPr>
        <w:pStyle w:val="BodyText"/>
        <w:numPr>
          <w:ilvl w:val="1"/>
          <w:numId w:val="16"/>
        </w:numPr>
        <w:tabs>
          <w:tab w:val="left" w:pos="829"/>
        </w:tabs>
        <w:ind w:left="828"/>
        <w:jc w:val="left"/>
      </w:pPr>
      <w:r>
        <w:t>COORDINATION</w:t>
      </w:r>
    </w:p>
    <w:p w:rsidR="008F1E68" w:rsidRDefault="008F1E68">
      <w:pPr>
        <w:spacing w:before="10"/>
        <w:rPr>
          <w:rFonts w:ascii="Arial" w:eastAsia="Arial" w:hAnsi="Arial" w:cs="Arial"/>
          <w:sz w:val="20"/>
          <w:szCs w:val="20"/>
        </w:rPr>
      </w:pPr>
    </w:p>
    <w:p w:rsidR="008F1E68" w:rsidRDefault="00EE0F58" w:rsidP="00471B8A">
      <w:pPr>
        <w:pStyle w:val="BodyText"/>
        <w:numPr>
          <w:ilvl w:val="2"/>
          <w:numId w:val="16"/>
        </w:numPr>
        <w:tabs>
          <w:tab w:val="left" w:pos="1260"/>
        </w:tabs>
        <w:ind w:left="1259" w:right="436" w:hanging="431"/>
      </w:pPr>
      <w:bookmarkStart w:id="35" w:name="A._Coordinate_sizes_and_locations_of_roo"/>
      <w:bookmarkEnd w:id="35"/>
      <w:r>
        <w:t>Coordinate</w:t>
      </w:r>
      <w:r>
        <w:rPr>
          <w:spacing w:val="-8"/>
        </w:rPr>
        <w:t xml:space="preserve"> </w:t>
      </w:r>
      <w:r>
        <w:t>sizes</w:t>
      </w:r>
      <w:r>
        <w:rPr>
          <w:spacing w:val="-7"/>
        </w:rPr>
        <w:t xml:space="preserve"> </w:t>
      </w:r>
      <w:r>
        <w:rPr>
          <w:spacing w:val="1"/>
        </w:rPr>
        <w:t>and</w:t>
      </w:r>
      <w:r>
        <w:rPr>
          <w:spacing w:val="-5"/>
        </w:rPr>
        <w:t xml:space="preserve"> </w:t>
      </w:r>
      <w:r>
        <w:t>locations</w:t>
      </w:r>
      <w:r>
        <w:rPr>
          <w:spacing w:val="-7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roof</w:t>
      </w:r>
      <w:r>
        <w:rPr>
          <w:spacing w:val="-6"/>
        </w:rPr>
        <w:t xml:space="preserve"> </w:t>
      </w:r>
      <w:r>
        <w:t>curbs,</w:t>
      </w:r>
      <w:r>
        <w:rPr>
          <w:spacing w:val="-7"/>
        </w:rPr>
        <w:t xml:space="preserve"> </w:t>
      </w:r>
      <w:r>
        <w:t>equipment</w:t>
      </w:r>
      <w:r>
        <w:rPr>
          <w:spacing w:val="-7"/>
        </w:rPr>
        <w:t xml:space="preserve"> </w:t>
      </w:r>
      <w:r>
        <w:t>supports,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roof</w:t>
      </w:r>
      <w:r>
        <w:rPr>
          <w:spacing w:val="-5"/>
        </w:rPr>
        <w:t xml:space="preserve"> </w:t>
      </w:r>
      <w:r>
        <w:t>penetrations</w:t>
      </w:r>
      <w:r>
        <w:rPr>
          <w:spacing w:val="-4"/>
        </w:rPr>
        <w:t xml:space="preserve"> </w:t>
      </w:r>
      <w:r>
        <w:t>with</w:t>
      </w:r>
      <w:r>
        <w:rPr>
          <w:spacing w:val="-7"/>
        </w:rPr>
        <w:t xml:space="preserve"> </w:t>
      </w:r>
      <w:r>
        <w:t>actual</w:t>
      </w:r>
      <w:r>
        <w:rPr>
          <w:spacing w:val="26"/>
          <w:w w:val="99"/>
        </w:rPr>
        <w:t xml:space="preserve"> </w:t>
      </w:r>
      <w:r>
        <w:t>equipment</w:t>
      </w:r>
      <w:r>
        <w:rPr>
          <w:spacing w:val="-19"/>
        </w:rPr>
        <w:t xml:space="preserve"> </w:t>
      </w:r>
      <w:r>
        <w:rPr>
          <w:spacing w:val="-1"/>
        </w:rPr>
        <w:t>provided.</w:t>
      </w:r>
    </w:p>
    <w:p w:rsidR="008F1E68" w:rsidRDefault="008F1E68">
      <w:pPr>
        <w:spacing w:before="8"/>
        <w:rPr>
          <w:rFonts w:ascii="Arial" w:eastAsia="Arial" w:hAnsi="Arial" w:cs="Arial"/>
          <w:sz w:val="20"/>
          <w:szCs w:val="20"/>
        </w:rPr>
      </w:pPr>
    </w:p>
    <w:p w:rsidR="008F1E68" w:rsidRDefault="00EE0F58" w:rsidP="00471B8A">
      <w:pPr>
        <w:pStyle w:val="BodyText"/>
        <w:numPr>
          <w:ilvl w:val="2"/>
          <w:numId w:val="16"/>
        </w:numPr>
        <w:tabs>
          <w:tab w:val="left" w:pos="1260"/>
        </w:tabs>
        <w:ind w:left="1259" w:right="362" w:hanging="431"/>
      </w:pPr>
      <w:bookmarkStart w:id="36" w:name="B._Coordinate_metal_panel_installation_w"/>
      <w:bookmarkEnd w:id="36"/>
      <w:r>
        <w:t>Coordinate</w:t>
      </w:r>
      <w:r>
        <w:rPr>
          <w:spacing w:val="-8"/>
        </w:rPr>
        <w:t xml:space="preserve"> </w:t>
      </w:r>
      <w:r>
        <w:t>metal</w:t>
      </w:r>
      <w:r>
        <w:rPr>
          <w:spacing w:val="-9"/>
        </w:rPr>
        <w:t xml:space="preserve"> </w:t>
      </w:r>
      <w:r>
        <w:t>panel</w:t>
      </w:r>
      <w:r>
        <w:rPr>
          <w:spacing w:val="-7"/>
        </w:rPr>
        <w:t xml:space="preserve"> </w:t>
      </w:r>
      <w:r>
        <w:t>installation</w:t>
      </w:r>
      <w:r>
        <w:rPr>
          <w:spacing w:val="-4"/>
        </w:rPr>
        <w:t xml:space="preserve"> </w:t>
      </w:r>
      <w:r>
        <w:t>with</w:t>
      </w:r>
      <w:r>
        <w:rPr>
          <w:spacing w:val="-8"/>
        </w:rPr>
        <w:t xml:space="preserve"> </w:t>
      </w:r>
      <w:r>
        <w:t>rain</w:t>
      </w:r>
      <w:r>
        <w:rPr>
          <w:spacing w:val="-7"/>
        </w:rPr>
        <w:t xml:space="preserve"> </w:t>
      </w:r>
      <w:r>
        <w:t>drainage</w:t>
      </w:r>
      <w:r>
        <w:rPr>
          <w:spacing w:val="-5"/>
        </w:rPr>
        <w:t xml:space="preserve"> </w:t>
      </w:r>
      <w:r>
        <w:t>work,</w:t>
      </w:r>
      <w:r>
        <w:rPr>
          <w:spacing w:val="-9"/>
        </w:rPr>
        <w:t xml:space="preserve"> </w:t>
      </w:r>
      <w:r>
        <w:t>flashing,</w:t>
      </w:r>
      <w:r>
        <w:rPr>
          <w:spacing w:val="-8"/>
        </w:rPr>
        <w:t xml:space="preserve"> </w:t>
      </w:r>
      <w:r>
        <w:t>trim,</w:t>
      </w:r>
      <w:r>
        <w:rPr>
          <w:spacing w:val="-7"/>
        </w:rPr>
        <w:t xml:space="preserve"> </w:t>
      </w:r>
      <w:r>
        <w:t>construction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soffits,</w:t>
      </w:r>
      <w:r>
        <w:rPr>
          <w:spacing w:val="-7"/>
        </w:rPr>
        <w:t xml:space="preserve"> </w:t>
      </w:r>
      <w:r>
        <w:t>and</w:t>
      </w:r>
      <w:r>
        <w:rPr>
          <w:spacing w:val="42"/>
          <w:w w:val="99"/>
        </w:rPr>
        <w:t xml:space="preserve"> </w:t>
      </w:r>
      <w:bookmarkStart w:id="37" w:name="1.9_WARRANTY_"/>
      <w:bookmarkEnd w:id="37"/>
      <w:r>
        <w:rPr>
          <w:spacing w:val="-1"/>
        </w:rPr>
        <w:t>other</w:t>
      </w:r>
      <w:r>
        <w:rPr>
          <w:spacing w:val="-8"/>
        </w:rPr>
        <w:t xml:space="preserve"> </w:t>
      </w:r>
      <w:r>
        <w:t>adjoining</w:t>
      </w:r>
      <w:r>
        <w:rPr>
          <w:spacing w:val="-6"/>
        </w:rPr>
        <w:t xml:space="preserve"> </w:t>
      </w:r>
      <w:r>
        <w:rPr>
          <w:spacing w:val="-1"/>
        </w:rPr>
        <w:t>work</w:t>
      </w:r>
      <w:r>
        <w:rPr>
          <w:spacing w:val="-4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rPr>
          <w:spacing w:val="-1"/>
        </w:rPr>
        <w:t>provide</w:t>
      </w:r>
      <w:r>
        <w:rPr>
          <w:spacing w:val="-8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leakproof,</w:t>
      </w:r>
      <w:r>
        <w:rPr>
          <w:spacing w:val="-8"/>
        </w:rPr>
        <w:t xml:space="preserve"> </w:t>
      </w:r>
      <w:r>
        <w:t>secure,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noncorrosive</w:t>
      </w:r>
      <w:r>
        <w:rPr>
          <w:spacing w:val="-6"/>
        </w:rPr>
        <w:t xml:space="preserve"> </w:t>
      </w:r>
      <w:r>
        <w:t>installation.</w:t>
      </w:r>
    </w:p>
    <w:p w:rsidR="008F1E68" w:rsidRDefault="008F1E68">
      <w:pPr>
        <w:rPr>
          <w:rFonts w:ascii="Arial" w:eastAsia="Arial" w:hAnsi="Arial" w:cs="Arial"/>
          <w:sz w:val="20"/>
          <w:szCs w:val="20"/>
        </w:rPr>
      </w:pPr>
    </w:p>
    <w:p w:rsidR="008F1E68" w:rsidRDefault="008F1E68">
      <w:pPr>
        <w:spacing w:before="9"/>
        <w:rPr>
          <w:rFonts w:ascii="Arial" w:eastAsia="Arial" w:hAnsi="Arial" w:cs="Arial"/>
          <w:sz w:val="21"/>
          <w:szCs w:val="21"/>
        </w:rPr>
      </w:pPr>
    </w:p>
    <w:p w:rsidR="008F1E68" w:rsidRDefault="00EE0F58" w:rsidP="00CF2436">
      <w:pPr>
        <w:pStyle w:val="BodyText"/>
        <w:numPr>
          <w:ilvl w:val="1"/>
          <w:numId w:val="16"/>
        </w:numPr>
        <w:tabs>
          <w:tab w:val="left" w:pos="829"/>
        </w:tabs>
        <w:ind w:left="828"/>
        <w:jc w:val="left"/>
      </w:pPr>
      <w:r>
        <w:t>WARRANTY</w:t>
      </w:r>
    </w:p>
    <w:p w:rsidR="008F1E68" w:rsidRDefault="008F1E68">
      <w:pPr>
        <w:spacing w:before="5"/>
        <w:rPr>
          <w:rFonts w:ascii="Arial" w:eastAsia="Arial" w:hAnsi="Arial" w:cs="Arial"/>
          <w:sz w:val="18"/>
          <w:szCs w:val="18"/>
        </w:rPr>
      </w:pPr>
    </w:p>
    <w:p w:rsidR="008F1E68" w:rsidRDefault="00EE0F58" w:rsidP="00471B8A">
      <w:pPr>
        <w:pStyle w:val="BodyText"/>
        <w:numPr>
          <w:ilvl w:val="2"/>
          <w:numId w:val="16"/>
        </w:numPr>
        <w:tabs>
          <w:tab w:val="left" w:pos="1260"/>
        </w:tabs>
        <w:spacing w:before="74"/>
        <w:ind w:left="1259" w:right="362" w:hanging="431"/>
      </w:pPr>
      <w:bookmarkStart w:id="38" w:name="A._Material_and_Workmanship_Warranty:_Ma"/>
      <w:bookmarkEnd w:id="38"/>
      <w:r>
        <w:rPr>
          <w:spacing w:val="-1"/>
        </w:rPr>
        <w:t>Material</w:t>
      </w:r>
      <w:r>
        <w:rPr>
          <w:spacing w:val="-7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rPr>
          <w:spacing w:val="1"/>
        </w:rPr>
        <w:t>Workmanship</w:t>
      </w:r>
      <w:r>
        <w:rPr>
          <w:spacing w:val="-8"/>
        </w:rPr>
        <w:t xml:space="preserve"> </w:t>
      </w:r>
      <w:r>
        <w:rPr>
          <w:spacing w:val="-1"/>
        </w:rPr>
        <w:t>Warranty:</w:t>
      </w:r>
      <w:r>
        <w:rPr>
          <w:spacing w:val="-6"/>
        </w:rPr>
        <w:t xml:space="preserve"> </w:t>
      </w:r>
      <w:r>
        <w:t>Manufacturer</w:t>
      </w:r>
      <w:r>
        <w:rPr>
          <w:spacing w:val="-6"/>
        </w:rPr>
        <w:t xml:space="preserve"> </w:t>
      </w:r>
      <w:r>
        <w:t>agrees</w:t>
      </w:r>
      <w:r>
        <w:rPr>
          <w:spacing w:val="-8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repair</w:t>
      </w:r>
      <w:r>
        <w:rPr>
          <w:spacing w:val="-5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replace</w:t>
      </w:r>
      <w:r>
        <w:rPr>
          <w:spacing w:val="-8"/>
        </w:rPr>
        <w:t xml:space="preserve"> </w:t>
      </w:r>
      <w:r>
        <w:t>components</w:t>
      </w:r>
      <w:r>
        <w:rPr>
          <w:spacing w:val="-7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metal</w:t>
      </w:r>
      <w:r>
        <w:rPr>
          <w:spacing w:val="56"/>
          <w:w w:val="99"/>
        </w:rPr>
        <w:t xml:space="preserve"> </w:t>
      </w:r>
      <w:r>
        <w:t>panel</w:t>
      </w:r>
      <w:r>
        <w:rPr>
          <w:spacing w:val="-8"/>
        </w:rPr>
        <w:t xml:space="preserve"> </w:t>
      </w:r>
      <w:r>
        <w:t>systems</w:t>
      </w:r>
      <w:r>
        <w:rPr>
          <w:spacing w:val="-7"/>
        </w:rPr>
        <w:t xml:space="preserve"> </w:t>
      </w:r>
      <w:r>
        <w:t>that</w:t>
      </w:r>
      <w:r>
        <w:rPr>
          <w:spacing w:val="-7"/>
        </w:rPr>
        <w:t xml:space="preserve"> </w:t>
      </w:r>
      <w:r>
        <w:t>fail</w:t>
      </w:r>
      <w:r>
        <w:rPr>
          <w:spacing w:val="-8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materials</w:t>
      </w:r>
      <w:r>
        <w:rPr>
          <w:spacing w:val="-7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workmanship</w:t>
      </w:r>
      <w:r>
        <w:rPr>
          <w:spacing w:val="-8"/>
        </w:rPr>
        <w:t xml:space="preserve"> </w:t>
      </w:r>
      <w:r>
        <w:rPr>
          <w:spacing w:val="-1"/>
        </w:rPr>
        <w:t>within</w:t>
      </w:r>
      <w:r>
        <w:rPr>
          <w:spacing w:val="-7"/>
        </w:rPr>
        <w:t xml:space="preserve"> </w:t>
      </w:r>
      <w:r>
        <w:t>specified</w:t>
      </w:r>
      <w:r>
        <w:rPr>
          <w:spacing w:val="-6"/>
        </w:rPr>
        <w:t xml:space="preserve"> </w:t>
      </w:r>
      <w:r>
        <w:t>warranty</w:t>
      </w:r>
      <w:r>
        <w:rPr>
          <w:spacing w:val="-8"/>
        </w:rPr>
        <w:t xml:space="preserve"> </w:t>
      </w:r>
      <w:r>
        <w:t>period.</w:t>
      </w:r>
    </w:p>
    <w:p w:rsidR="008F1E68" w:rsidRDefault="008F1E68">
      <w:pPr>
        <w:spacing w:before="10"/>
        <w:rPr>
          <w:rFonts w:ascii="Arial" w:eastAsia="Arial" w:hAnsi="Arial" w:cs="Arial"/>
          <w:sz w:val="13"/>
          <w:szCs w:val="13"/>
        </w:rPr>
      </w:pPr>
    </w:p>
    <w:p w:rsidR="008F1E68" w:rsidRDefault="00EE0F58" w:rsidP="00471B8A">
      <w:pPr>
        <w:pStyle w:val="BodyText"/>
        <w:numPr>
          <w:ilvl w:val="3"/>
          <w:numId w:val="16"/>
        </w:numPr>
        <w:tabs>
          <w:tab w:val="left" w:pos="1692"/>
        </w:tabs>
        <w:spacing w:before="74"/>
        <w:ind w:left="1692"/>
      </w:pPr>
      <w:bookmarkStart w:id="39" w:name="1._Failures_include,_but_are_not_limited"/>
      <w:bookmarkStart w:id="40" w:name="a._Structural_failures_including_rupturi"/>
      <w:bookmarkEnd w:id="39"/>
      <w:bookmarkEnd w:id="40"/>
      <w:r>
        <w:t>Failures</w:t>
      </w:r>
      <w:r>
        <w:rPr>
          <w:spacing w:val="-5"/>
        </w:rPr>
        <w:t xml:space="preserve"> </w:t>
      </w:r>
      <w:r>
        <w:t>include,</w:t>
      </w:r>
      <w:r>
        <w:rPr>
          <w:spacing w:val="-6"/>
        </w:rPr>
        <w:t xml:space="preserve"> </w:t>
      </w:r>
      <w:r>
        <w:t>but</w:t>
      </w:r>
      <w:r>
        <w:rPr>
          <w:spacing w:val="-6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not</w:t>
      </w:r>
      <w:r>
        <w:rPr>
          <w:spacing w:val="-7"/>
        </w:rPr>
        <w:t xml:space="preserve"> </w:t>
      </w:r>
      <w:r>
        <w:rPr>
          <w:spacing w:val="-1"/>
        </w:rPr>
        <w:t>limited</w:t>
      </w:r>
      <w:r>
        <w:rPr>
          <w:spacing w:val="-6"/>
        </w:rPr>
        <w:t xml:space="preserve"> </w:t>
      </w:r>
      <w:r>
        <w:t>to,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following:</w:t>
      </w:r>
    </w:p>
    <w:p w:rsidR="008F1E68" w:rsidRDefault="008F1E68">
      <w:pPr>
        <w:spacing w:before="10"/>
        <w:rPr>
          <w:rFonts w:ascii="Arial" w:eastAsia="Arial" w:hAnsi="Arial" w:cs="Arial"/>
          <w:sz w:val="20"/>
          <w:szCs w:val="20"/>
        </w:rPr>
      </w:pPr>
    </w:p>
    <w:p w:rsidR="008F1E68" w:rsidRDefault="00EE0F58" w:rsidP="00471B8A">
      <w:pPr>
        <w:pStyle w:val="BodyText"/>
        <w:numPr>
          <w:ilvl w:val="4"/>
          <w:numId w:val="16"/>
        </w:numPr>
        <w:tabs>
          <w:tab w:val="left" w:pos="2125"/>
        </w:tabs>
        <w:ind w:hanging="432"/>
      </w:pPr>
      <w:bookmarkStart w:id="41" w:name="b._Deterioration_of_metals_and_other_mat"/>
      <w:bookmarkEnd w:id="41"/>
      <w:r>
        <w:t>Structural</w:t>
      </w:r>
      <w:r>
        <w:rPr>
          <w:spacing w:val="-10"/>
        </w:rPr>
        <w:t xml:space="preserve"> </w:t>
      </w:r>
      <w:r>
        <w:t>failures</w:t>
      </w:r>
      <w:r>
        <w:rPr>
          <w:spacing w:val="-9"/>
        </w:rPr>
        <w:t xml:space="preserve"> </w:t>
      </w:r>
      <w:r>
        <w:t>including</w:t>
      </w:r>
      <w:r>
        <w:rPr>
          <w:spacing w:val="-7"/>
        </w:rPr>
        <w:t xml:space="preserve"> </w:t>
      </w:r>
      <w:r>
        <w:t>rupturing,</w:t>
      </w:r>
      <w:r>
        <w:rPr>
          <w:spacing w:val="-9"/>
        </w:rPr>
        <w:t xml:space="preserve"> </w:t>
      </w:r>
      <w:r>
        <w:t>cracking,</w:t>
      </w:r>
      <w:r>
        <w:rPr>
          <w:spacing w:val="-10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puncturing.</w:t>
      </w:r>
    </w:p>
    <w:p w:rsidR="008F1E68" w:rsidRDefault="00EE0F58" w:rsidP="00471B8A">
      <w:pPr>
        <w:pStyle w:val="BodyText"/>
        <w:numPr>
          <w:ilvl w:val="4"/>
          <w:numId w:val="16"/>
        </w:numPr>
        <w:tabs>
          <w:tab w:val="left" w:pos="2125"/>
        </w:tabs>
        <w:ind w:hanging="432"/>
      </w:pPr>
      <w:r>
        <w:t>Deterioration</w:t>
      </w:r>
      <w:r>
        <w:rPr>
          <w:spacing w:val="-7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metals</w:t>
      </w:r>
      <w:r>
        <w:rPr>
          <w:spacing w:val="-8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rPr>
          <w:spacing w:val="-1"/>
        </w:rPr>
        <w:t>other</w:t>
      </w:r>
      <w:r>
        <w:rPr>
          <w:spacing w:val="-8"/>
        </w:rPr>
        <w:t xml:space="preserve"> </w:t>
      </w:r>
      <w:r>
        <w:t>materials</w:t>
      </w:r>
      <w:r>
        <w:rPr>
          <w:spacing w:val="-8"/>
        </w:rPr>
        <w:t xml:space="preserve"> </w:t>
      </w:r>
      <w:r>
        <w:t>beyond</w:t>
      </w:r>
      <w:r>
        <w:rPr>
          <w:spacing w:val="-8"/>
        </w:rPr>
        <w:t xml:space="preserve"> </w:t>
      </w:r>
      <w:r>
        <w:rPr>
          <w:spacing w:val="1"/>
        </w:rPr>
        <w:t>normal</w:t>
      </w:r>
      <w:r>
        <w:rPr>
          <w:spacing w:val="-10"/>
        </w:rPr>
        <w:t xml:space="preserve"> </w:t>
      </w:r>
      <w:r>
        <w:rPr>
          <w:spacing w:val="-1"/>
        </w:rPr>
        <w:t>weathering.</w:t>
      </w:r>
    </w:p>
    <w:p w:rsidR="008F1E68" w:rsidRDefault="00EE0F58" w:rsidP="00471B8A">
      <w:pPr>
        <w:pStyle w:val="BodyText"/>
        <w:numPr>
          <w:ilvl w:val="3"/>
          <w:numId w:val="16"/>
        </w:numPr>
        <w:tabs>
          <w:tab w:val="left" w:pos="1692"/>
        </w:tabs>
        <w:spacing w:before="74"/>
        <w:ind w:left="1692"/>
      </w:pPr>
      <w:bookmarkStart w:id="42" w:name="2._Warranty_Period:_[Two]_years_from_dat"/>
      <w:bookmarkEnd w:id="42"/>
      <w:r>
        <w:t>Warranty</w:t>
      </w:r>
      <w:r>
        <w:rPr>
          <w:spacing w:val="-11"/>
        </w:rPr>
        <w:t xml:space="preserve"> </w:t>
      </w:r>
      <w:r>
        <w:t>Period:</w:t>
      </w:r>
      <w:r>
        <w:rPr>
          <w:spacing w:val="-6"/>
        </w:rPr>
        <w:t xml:space="preserve"> </w:t>
      </w:r>
      <w:r w:rsidRPr="00CF2436">
        <w:t>Two</w:t>
      </w:r>
      <w:r>
        <w:rPr>
          <w:spacing w:val="-6"/>
        </w:rPr>
        <w:t xml:space="preserve"> </w:t>
      </w:r>
      <w:r>
        <w:rPr>
          <w:spacing w:val="-1"/>
        </w:rPr>
        <w:t>years</w:t>
      </w:r>
      <w:r>
        <w:rPr>
          <w:spacing w:val="-5"/>
        </w:rPr>
        <w:t xml:space="preserve"> </w:t>
      </w:r>
      <w:r>
        <w:rPr>
          <w:spacing w:val="-1"/>
        </w:rPr>
        <w:t>from</w:t>
      </w:r>
      <w:r>
        <w:rPr>
          <w:spacing w:val="-4"/>
        </w:rPr>
        <w:t xml:space="preserve"> </w:t>
      </w:r>
      <w:r>
        <w:t>date</w:t>
      </w:r>
      <w:r>
        <w:rPr>
          <w:spacing w:val="-8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Substantial</w:t>
      </w:r>
      <w:r>
        <w:rPr>
          <w:spacing w:val="-5"/>
        </w:rPr>
        <w:t xml:space="preserve"> </w:t>
      </w:r>
      <w:r>
        <w:t>Completion.</w:t>
      </w:r>
    </w:p>
    <w:p w:rsidR="008F1E68" w:rsidRDefault="008F1E68">
      <w:pPr>
        <w:spacing w:before="10"/>
        <w:rPr>
          <w:rFonts w:ascii="Arial" w:eastAsia="Arial" w:hAnsi="Arial" w:cs="Arial"/>
          <w:sz w:val="20"/>
          <w:szCs w:val="20"/>
        </w:rPr>
      </w:pPr>
    </w:p>
    <w:p w:rsidR="008F1E68" w:rsidRPr="00CF2436" w:rsidRDefault="00EE0F58" w:rsidP="00471B8A">
      <w:pPr>
        <w:numPr>
          <w:ilvl w:val="2"/>
          <w:numId w:val="16"/>
        </w:numPr>
        <w:tabs>
          <w:tab w:val="left" w:pos="1260"/>
        </w:tabs>
        <w:ind w:left="1259" w:right="436" w:hanging="431"/>
        <w:rPr>
          <w:rFonts w:ascii="Arial" w:eastAsia="Arial" w:hAnsi="Arial" w:cs="Arial"/>
          <w:sz w:val="20"/>
          <w:szCs w:val="20"/>
        </w:rPr>
      </w:pPr>
      <w:bookmarkStart w:id="43" w:name="B._Paint_Finish_Warranty:__30_years_from"/>
      <w:bookmarkEnd w:id="43"/>
      <w:r>
        <w:rPr>
          <w:rFonts w:ascii="Arial" w:eastAsia="Arial" w:hAnsi="Arial" w:cs="Arial"/>
          <w:spacing w:val="-1"/>
          <w:sz w:val="20"/>
          <w:szCs w:val="20"/>
        </w:rPr>
        <w:t>Paint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Finish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Warranty:</w:t>
      </w:r>
      <w:r>
        <w:rPr>
          <w:rFonts w:ascii="Arial" w:eastAsia="Arial" w:hAnsi="Arial" w:cs="Arial"/>
          <w:spacing w:val="4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30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years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from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date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Substantial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Completion</w:t>
      </w:r>
      <w:r w:rsidRPr="00CF2436">
        <w:rPr>
          <w:rFonts w:ascii="Arial" w:eastAsia="Arial" w:hAnsi="Arial" w:cs="Arial"/>
          <w:sz w:val="20"/>
          <w:szCs w:val="20"/>
        </w:rPr>
        <w:t>.</w:t>
      </w:r>
      <w:r w:rsidR="00CF2436">
        <w:rPr>
          <w:rFonts w:ascii="Arial" w:eastAsia="Arial" w:hAnsi="Arial" w:cs="Arial"/>
          <w:sz w:val="20"/>
          <w:szCs w:val="20"/>
        </w:rPr>
        <w:t xml:space="preserve"> </w:t>
      </w:r>
      <w:r w:rsidRPr="00CF2436">
        <w:rPr>
          <w:rFonts w:ascii="Arial" w:eastAsia="Arial" w:hAnsi="Arial" w:cs="Arial"/>
          <w:bCs/>
          <w:sz w:val="20"/>
          <w:szCs w:val="20"/>
        </w:rPr>
        <w:t>If</w:t>
      </w:r>
      <w:r w:rsidRPr="00CF2436">
        <w:rPr>
          <w:rFonts w:ascii="Arial" w:eastAsia="Arial" w:hAnsi="Arial" w:cs="Arial"/>
          <w:bCs/>
          <w:spacing w:val="-4"/>
          <w:sz w:val="20"/>
          <w:szCs w:val="20"/>
        </w:rPr>
        <w:t xml:space="preserve"> </w:t>
      </w:r>
      <w:r w:rsidRPr="00CF2436">
        <w:rPr>
          <w:rFonts w:ascii="Arial" w:eastAsia="Arial" w:hAnsi="Arial" w:cs="Arial"/>
          <w:bCs/>
          <w:sz w:val="20"/>
          <w:szCs w:val="20"/>
        </w:rPr>
        <w:t>metallic</w:t>
      </w:r>
      <w:r w:rsidRPr="00CF2436">
        <w:rPr>
          <w:rFonts w:ascii="Arial" w:eastAsia="Arial" w:hAnsi="Arial" w:cs="Arial"/>
          <w:bCs/>
          <w:spacing w:val="-5"/>
          <w:sz w:val="20"/>
          <w:szCs w:val="20"/>
        </w:rPr>
        <w:t xml:space="preserve"> </w:t>
      </w:r>
      <w:r w:rsidRPr="00CF2436">
        <w:rPr>
          <w:rFonts w:ascii="Arial" w:eastAsia="Arial" w:hAnsi="Arial" w:cs="Arial"/>
          <w:bCs/>
          <w:sz w:val="20"/>
          <w:szCs w:val="20"/>
        </w:rPr>
        <w:t>colors</w:t>
      </w:r>
      <w:r w:rsidRPr="00CF2436">
        <w:rPr>
          <w:rFonts w:ascii="Arial" w:eastAsia="Arial" w:hAnsi="Arial" w:cs="Arial"/>
          <w:bCs/>
          <w:spacing w:val="-4"/>
          <w:sz w:val="20"/>
          <w:szCs w:val="20"/>
        </w:rPr>
        <w:t xml:space="preserve"> </w:t>
      </w:r>
      <w:r w:rsidRPr="00CF2436">
        <w:rPr>
          <w:rFonts w:ascii="Arial" w:eastAsia="Arial" w:hAnsi="Arial" w:cs="Arial"/>
          <w:bCs/>
          <w:sz w:val="20"/>
          <w:szCs w:val="20"/>
        </w:rPr>
        <w:t>are</w:t>
      </w:r>
      <w:r w:rsidRPr="00CF2436">
        <w:rPr>
          <w:rFonts w:ascii="Arial" w:eastAsia="Arial" w:hAnsi="Arial" w:cs="Arial"/>
          <w:bCs/>
          <w:spacing w:val="-6"/>
          <w:sz w:val="20"/>
          <w:szCs w:val="20"/>
        </w:rPr>
        <w:t xml:space="preserve"> </w:t>
      </w:r>
      <w:r w:rsidRPr="00CF2436">
        <w:rPr>
          <w:rFonts w:ascii="Arial" w:eastAsia="Arial" w:hAnsi="Arial" w:cs="Arial"/>
          <w:bCs/>
          <w:sz w:val="20"/>
          <w:szCs w:val="20"/>
        </w:rPr>
        <w:t>used,</w:t>
      </w:r>
      <w:r w:rsidRPr="00CF2436">
        <w:rPr>
          <w:rFonts w:ascii="Arial" w:eastAsia="Arial" w:hAnsi="Arial" w:cs="Arial"/>
          <w:bCs/>
          <w:spacing w:val="44"/>
          <w:w w:val="99"/>
          <w:sz w:val="20"/>
          <w:szCs w:val="20"/>
        </w:rPr>
        <w:t xml:space="preserve"> </w:t>
      </w:r>
      <w:bookmarkStart w:id="44" w:name="1._[30_years_for_Kynar_type_finish.]_"/>
      <w:bookmarkEnd w:id="44"/>
      <w:r w:rsidRPr="00CF2436">
        <w:rPr>
          <w:rFonts w:ascii="Arial" w:eastAsia="Arial" w:hAnsi="Arial" w:cs="Arial"/>
          <w:bCs/>
          <w:sz w:val="20"/>
          <w:szCs w:val="20"/>
        </w:rPr>
        <w:t>the</w:t>
      </w:r>
      <w:r w:rsidRPr="00CF2436">
        <w:rPr>
          <w:rFonts w:ascii="Arial" w:eastAsia="Arial" w:hAnsi="Arial" w:cs="Arial"/>
          <w:bCs/>
          <w:spacing w:val="-7"/>
          <w:sz w:val="20"/>
          <w:szCs w:val="20"/>
        </w:rPr>
        <w:t xml:space="preserve"> </w:t>
      </w:r>
      <w:r w:rsidRPr="00CF2436">
        <w:rPr>
          <w:rFonts w:ascii="Arial" w:eastAsia="Arial" w:hAnsi="Arial" w:cs="Arial"/>
          <w:bCs/>
          <w:sz w:val="20"/>
          <w:szCs w:val="20"/>
        </w:rPr>
        <w:t>“fade”</w:t>
      </w:r>
      <w:r w:rsidRPr="00CF2436">
        <w:rPr>
          <w:rFonts w:ascii="Arial" w:eastAsia="Arial" w:hAnsi="Arial" w:cs="Arial"/>
          <w:bCs/>
          <w:spacing w:val="-6"/>
          <w:sz w:val="20"/>
          <w:szCs w:val="20"/>
        </w:rPr>
        <w:t xml:space="preserve"> </w:t>
      </w:r>
      <w:r w:rsidRPr="00CF2436">
        <w:rPr>
          <w:rFonts w:ascii="Arial" w:eastAsia="Arial" w:hAnsi="Arial" w:cs="Arial"/>
          <w:bCs/>
          <w:sz w:val="20"/>
          <w:szCs w:val="20"/>
        </w:rPr>
        <w:t>part</w:t>
      </w:r>
      <w:r w:rsidRPr="00CF2436">
        <w:rPr>
          <w:rFonts w:ascii="Arial" w:eastAsia="Arial" w:hAnsi="Arial" w:cs="Arial"/>
          <w:bCs/>
          <w:spacing w:val="-6"/>
          <w:sz w:val="20"/>
          <w:szCs w:val="20"/>
        </w:rPr>
        <w:t xml:space="preserve"> </w:t>
      </w:r>
      <w:r w:rsidRPr="00CF2436">
        <w:rPr>
          <w:rFonts w:ascii="Arial" w:eastAsia="Arial" w:hAnsi="Arial" w:cs="Arial"/>
          <w:bCs/>
          <w:sz w:val="20"/>
          <w:szCs w:val="20"/>
        </w:rPr>
        <w:t>of</w:t>
      </w:r>
      <w:r w:rsidRPr="00CF2436">
        <w:rPr>
          <w:rFonts w:ascii="Arial" w:eastAsia="Arial" w:hAnsi="Arial" w:cs="Arial"/>
          <w:bCs/>
          <w:spacing w:val="-6"/>
          <w:sz w:val="20"/>
          <w:szCs w:val="20"/>
        </w:rPr>
        <w:t xml:space="preserve"> </w:t>
      </w:r>
      <w:r w:rsidRPr="00CF2436">
        <w:rPr>
          <w:rFonts w:ascii="Arial" w:eastAsia="Arial" w:hAnsi="Arial" w:cs="Arial"/>
          <w:bCs/>
          <w:sz w:val="20"/>
          <w:szCs w:val="20"/>
        </w:rPr>
        <w:t>the</w:t>
      </w:r>
      <w:r w:rsidRPr="00CF2436">
        <w:rPr>
          <w:rFonts w:ascii="Arial" w:eastAsia="Arial" w:hAnsi="Arial" w:cs="Arial"/>
          <w:bCs/>
          <w:spacing w:val="-6"/>
          <w:sz w:val="20"/>
          <w:szCs w:val="20"/>
        </w:rPr>
        <w:t xml:space="preserve"> </w:t>
      </w:r>
      <w:r w:rsidRPr="00CF2436">
        <w:rPr>
          <w:rFonts w:ascii="Arial" w:eastAsia="Arial" w:hAnsi="Arial" w:cs="Arial"/>
          <w:bCs/>
          <w:sz w:val="20"/>
          <w:szCs w:val="20"/>
        </w:rPr>
        <w:t>warranty</w:t>
      </w:r>
      <w:r w:rsidRPr="00CF2436">
        <w:rPr>
          <w:rFonts w:ascii="Arial" w:eastAsia="Arial" w:hAnsi="Arial" w:cs="Arial"/>
          <w:bCs/>
          <w:spacing w:val="-8"/>
          <w:sz w:val="20"/>
          <w:szCs w:val="20"/>
        </w:rPr>
        <w:t xml:space="preserve"> </w:t>
      </w:r>
      <w:r w:rsidRPr="00CF2436">
        <w:rPr>
          <w:rFonts w:ascii="Arial" w:eastAsia="Arial" w:hAnsi="Arial" w:cs="Arial"/>
          <w:bCs/>
          <w:sz w:val="20"/>
          <w:szCs w:val="20"/>
        </w:rPr>
        <w:t>shall</w:t>
      </w:r>
      <w:r w:rsidRPr="00CF2436">
        <w:rPr>
          <w:rFonts w:ascii="Arial" w:eastAsia="Arial" w:hAnsi="Arial" w:cs="Arial"/>
          <w:bCs/>
          <w:spacing w:val="-7"/>
          <w:sz w:val="20"/>
          <w:szCs w:val="20"/>
        </w:rPr>
        <w:t xml:space="preserve"> </w:t>
      </w:r>
      <w:r w:rsidRPr="00CF2436">
        <w:rPr>
          <w:rFonts w:ascii="Arial" w:eastAsia="Arial" w:hAnsi="Arial" w:cs="Arial"/>
          <w:bCs/>
          <w:sz w:val="20"/>
          <w:szCs w:val="20"/>
        </w:rPr>
        <w:t>be</w:t>
      </w:r>
      <w:r w:rsidRPr="00CF2436">
        <w:rPr>
          <w:rFonts w:ascii="Arial" w:eastAsia="Arial" w:hAnsi="Arial" w:cs="Arial"/>
          <w:bCs/>
          <w:spacing w:val="-4"/>
          <w:sz w:val="20"/>
          <w:szCs w:val="20"/>
        </w:rPr>
        <w:t xml:space="preserve"> </w:t>
      </w:r>
      <w:r w:rsidRPr="00CF2436">
        <w:rPr>
          <w:rFonts w:ascii="Arial" w:eastAsia="Arial" w:hAnsi="Arial" w:cs="Arial"/>
          <w:bCs/>
          <w:sz w:val="20"/>
          <w:szCs w:val="20"/>
        </w:rPr>
        <w:t>removed.</w:t>
      </w:r>
    </w:p>
    <w:p w:rsidR="008F1E68" w:rsidRDefault="008F1E68">
      <w:pPr>
        <w:spacing w:before="10"/>
        <w:rPr>
          <w:rFonts w:ascii="Arial" w:eastAsia="Arial" w:hAnsi="Arial" w:cs="Arial"/>
          <w:b/>
          <w:bCs/>
          <w:sz w:val="20"/>
          <w:szCs w:val="20"/>
        </w:rPr>
      </w:pPr>
    </w:p>
    <w:p w:rsidR="008F1E68" w:rsidRPr="00CF2436" w:rsidRDefault="00EE0F58" w:rsidP="00471B8A">
      <w:pPr>
        <w:pStyle w:val="Heading1"/>
        <w:numPr>
          <w:ilvl w:val="3"/>
          <w:numId w:val="16"/>
        </w:numPr>
        <w:tabs>
          <w:tab w:val="left" w:pos="1692"/>
        </w:tabs>
        <w:ind w:left="1692"/>
        <w:rPr>
          <w:b w:val="0"/>
          <w:bCs w:val="0"/>
        </w:rPr>
      </w:pPr>
      <w:bookmarkStart w:id="45" w:name="2._[20_years_for[_Metallic/Mica_finish,]"/>
      <w:bookmarkEnd w:id="45"/>
      <w:r w:rsidRPr="00CF2436">
        <w:rPr>
          <w:b w:val="0"/>
        </w:rPr>
        <w:t>30</w:t>
      </w:r>
      <w:r w:rsidRPr="00CF2436">
        <w:rPr>
          <w:b w:val="0"/>
          <w:spacing w:val="-4"/>
        </w:rPr>
        <w:t xml:space="preserve"> </w:t>
      </w:r>
      <w:r w:rsidRPr="00CF2436">
        <w:rPr>
          <w:b w:val="0"/>
          <w:spacing w:val="-1"/>
        </w:rPr>
        <w:t>years</w:t>
      </w:r>
      <w:r w:rsidRPr="00CF2436">
        <w:rPr>
          <w:b w:val="0"/>
          <w:spacing w:val="-7"/>
        </w:rPr>
        <w:t xml:space="preserve"> </w:t>
      </w:r>
      <w:r w:rsidRPr="00CF2436">
        <w:rPr>
          <w:b w:val="0"/>
        </w:rPr>
        <w:t>for</w:t>
      </w:r>
      <w:r w:rsidRPr="00CF2436">
        <w:rPr>
          <w:b w:val="0"/>
          <w:spacing w:val="-6"/>
        </w:rPr>
        <w:t xml:space="preserve"> </w:t>
      </w:r>
      <w:r w:rsidRPr="00CF2436">
        <w:rPr>
          <w:b w:val="0"/>
        </w:rPr>
        <w:t>Kynar</w:t>
      </w:r>
      <w:r w:rsidRPr="00CF2436">
        <w:rPr>
          <w:b w:val="0"/>
          <w:spacing w:val="-7"/>
        </w:rPr>
        <w:t xml:space="preserve"> </w:t>
      </w:r>
      <w:r w:rsidRPr="00CF2436">
        <w:rPr>
          <w:b w:val="0"/>
        </w:rPr>
        <w:t>type</w:t>
      </w:r>
      <w:r w:rsidRPr="00CF2436">
        <w:rPr>
          <w:b w:val="0"/>
          <w:spacing w:val="-7"/>
        </w:rPr>
        <w:t xml:space="preserve"> </w:t>
      </w:r>
      <w:r w:rsidR="00CF2436" w:rsidRPr="00CF2436">
        <w:rPr>
          <w:b w:val="0"/>
        </w:rPr>
        <w:t>finish.</w:t>
      </w:r>
    </w:p>
    <w:p w:rsidR="008F1E68" w:rsidRPr="00CF2436" w:rsidRDefault="00EE0F58">
      <w:pPr>
        <w:tabs>
          <w:tab w:val="left" w:pos="1691"/>
        </w:tabs>
        <w:spacing w:before="2"/>
        <w:ind w:left="1260"/>
        <w:rPr>
          <w:rFonts w:ascii="Arial" w:eastAsia="Arial" w:hAnsi="Arial" w:cs="Arial"/>
          <w:sz w:val="20"/>
          <w:szCs w:val="20"/>
        </w:rPr>
      </w:pPr>
      <w:r w:rsidRPr="00CF2436">
        <w:rPr>
          <w:rFonts w:ascii="Times New Roman"/>
        </w:rPr>
        <w:t>2.</w:t>
      </w:r>
      <w:r w:rsidRPr="00CF2436">
        <w:rPr>
          <w:rFonts w:ascii="Times New Roman"/>
        </w:rPr>
        <w:tab/>
      </w:r>
      <w:r w:rsidRPr="00CF2436">
        <w:rPr>
          <w:rFonts w:ascii="Arial"/>
          <w:sz w:val="20"/>
        </w:rPr>
        <w:t>20</w:t>
      </w:r>
      <w:r w:rsidRPr="00CF2436">
        <w:rPr>
          <w:rFonts w:ascii="Arial"/>
          <w:spacing w:val="-8"/>
          <w:sz w:val="20"/>
        </w:rPr>
        <w:t xml:space="preserve"> </w:t>
      </w:r>
      <w:r w:rsidRPr="00CF2436">
        <w:rPr>
          <w:rFonts w:ascii="Arial"/>
          <w:spacing w:val="-1"/>
          <w:sz w:val="20"/>
        </w:rPr>
        <w:t>years</w:t>
      </w:r>
      <w:r w:rsidRPr="00CF2436">
        <w:rPr>
          <w:rFonts w:ascii="Arial"/>
          <w:spacing w:val="-10"/>
          <w:sz w:val="20"/>
        </w:rPr>
        <w:t xml:space="preserve"> </w:t>
      </w:r>
      <w:r w:rsidRPr="00CF2436">
        <w:rPr>
          <w:rFonts w:ascii="Arial"/>
          <w:sz w:val="20"/>
        </w:rPr>
        <w:t>for</w:t>
      </w:r>
      <w:r w:rsidRPr="00CF2436">
        <w:rPr>
          <w:rFonts w:ascii="Arial"/>
          <w:spacing w:val="-10"/>
          <w:sz w:val="20"/>
        </w:rPr>
        <w:t xml:space="preserve"> </w:t>
      </w:r>
      <w:r w:rsidRPr="00CF2436">
        <w:rPr>
          <w:rFonts w:ascii="Arial"/>
          <w:sz w:val="20"/>
        </w:rPr>
        <w:t>Metallic/Mica</w:t>
      </w:r>
      <w:r w:rsidRPr="00CF2436">
        <w:rPr>
          <w:rFonts w:ascii="Arial"/>
          <w:spacing w:val="-10"/>
          <w:sz w:val="20"/>
        </w:rPr>
        <w:t xml:space="preserve"> </w:t>
      </w:r>
      <w:r w:rsidRPr="00CF2436">
        <w:rPr>
          <w:rFonts w:ascii="Arial"/>
          <w:sz w:val="20"/>
        </w:rPr>
        <w:t>finish,</w:t>
      </w:r>
      <w:r w:rsidR="00CF2436">
        <w:rPr>
          <w:rFonts w:ascii="Arial"/>
          <w:sz w:val="20"/>
        </w:rPr>
        <w:t xml:space="preserve"> </w:t>
      </w:r>
      <w:r w:rsidRPr="00CF2436">
        <w:rPr>
          <w:rFonts w:ascii="Arial"/>
          <w:sz w:val="20"/>
        </w:rPr>
        <w:t>Custom</w:t>
      </w:r>
      <w:r w:rsidRPr="00CF2436">
        <w:rPr>
          <w:rFonts w:ascii="Arial"/>
          <w:spacing w:val="-10"/>
          <w:sz w:val="20"/>
        </w:rPr>
        <w:t xml:space="preserve"> </w:t>
      </w:r>
      <w:r w:rsidR="00CF2436" w:rsidRPr="00CF2436">
        <w:rPr>
          <w:rFonts w:ascii="Arial"/>
          <w:sz w:val="20"/>
        </w:rPr>
        <w:t>finish</w:t>
      </w:r>
    </w:p>
    <w:p w:rsidR="008F1E68" w:rsidRDefault="008F1E68">
      <w:pPr>
        <w:spacing w:before="5"/>
        <w:rPr>
          <w:rFonts w:ascii="Arial" w:eastAsia="Arial" w:hAnsi="Arial" w:cs="Arial"/>
          <w:b/>
          <w:bCs/>
          <w:sz w:val="20"/>
          <w:szCs w:val="20"/>
        </w:rPr>
      </w:pPr>
    </w:p>
    <w:p w:rsidR="008F1E68" w:rsidRDefault="00EE0F58" w:rsidP="00471B8A">
      <w:pPr>
        <w:pStyle w:val="BodyText"/>
        <w:numPr>
          <w:ilvl w:val="2"/>
          <w:numId w:val="16"/>
        </w:numPr>
        <w:tabs>
          <w:tab w:val="left" w:pos="1260"/>
        </w:tabs>
        <w:ind w:left="1259" w:right="1010" w:hanging="431"/>
      </w:pPr>
      <w:bookmarkStart w:id="46" w:name="C._Installer’s_Warranty:_Submit_installe"/>
      <w:bookmarkEnd w:id="46"/>
      <w:r>
        <w:rPr>
          <w:spacing w:val="-1"/>
        </w:rPr>
        <w:t>Installer’s</w:t>
      </w:r>
      <w:r>
        <w:rPr>
          <w:spacing w:val="-9"/>
        </w:rPr>
        <w:t xml:space="preserve"> </w:t>
      </w:r>
      <w:r>
        <w:t>Warranty:</w:t>
      </w:r>
      <w:r>
        <w:rPr>
          <w:spacing w:val="-5"/>
        </w:rPr>
        <w:t xml:space="preserve"> </w:t>
      </w:r>
      <w:r>
        <w:t>Submit</w:t>
      </w:r>
      <w:r>
        <w:rPr>
          <w:spacing w:val="-8"/>
        </w:rPr>
        <w:t xml:space="preserve"> </w:t>
      </w:r>
      <w:r>
        <w:t>installer's</w:t>
      </w:r>
      <w:r>
        <w:rPr>
          <w:spacing w:val="-6"/>
        </w:rPr>
        <w:t xml:space="preserve"> </w:t>
      </w:r>
      <w:r>
        <w:t>warranty,</w:t>
      </w:r>
      <w:r>
        <w:rPr>
          <w:spacing w:val="-7"/>
        </w:rPr>
        <w:t xml:space="preserve"> </w:t>
      </w:r>
      <w:r>
        <w:t>signed</w:t>
      </w:r>
      <w:r>
        <w:rPr>
          <w:spacing w:val="-6"/>
        </w:rPr>
        <w:t xml:space="preserve"> </w:t>
      </w:r>
      <w:r>
        <w:t>by</w:t>
      </w:r>
      <w:r>
        <w:rPr>
          <w:spacing w:val="-9"/>
        </w:rPr>
        <w:t xml:space="preserve"> </w:t>
      </w:r>
      <w:r>
        <w:t>Installer,</w:t>
      </w:r>
      <w:r>
        <w:rPr>
          <w:spacing w:val="-8"/>
        </w:rPr>
        <w:t xml:space="preserve"> </w:t>
      </w:r>
      <w:r>
        <w:t>covering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Work</w:t>
      </w:r>
      <w:r>
        <w:rPr>
          <w:spacing w:val="-3"/>
        </w:rPr>
        <w:t xml:space="preserve"> </w:t>
      </w:r>
      <w:r>
        <w:rPr>
          <w:spacing w:val="-2"/>
        </w:rPr>
        <w:t>of</w:t>
      </w:r>
      <w:r>
        <w:rPr>
          <w:spacing w:val="-5"/>
        </w:rPr>
        <w:t xml:space="preserve"> </w:t>
      </w:r>
      <w:r>
        <w:rPr>
          <w:spacing w:val="-1"/>
        </w:rPr>
        <w:t>this</w:t>
      </w:r>
      <w:r>
        <w:rPr>
          <w:spacing w:val="62"/>
          <w:w w:val="99"/>
        </w:rPr>
        <w:t xml:space="preserve"> </w:t>
      </w:r>
      <w:bookmarkStart w:id="47" w:name="1._Warranty_Period:_Two_years_from_date_"/>
      <w:bookmarkEnd w:id="47"/>
      <w:r>
        <w:t>Section,</w:t>
      </w:r>
      <w:r>
        <w:rPr>
          <w:spacing w:val="-6"/>
        </w:rPr>
        <w:t xml:space="preserve"> </w:t>
      </w:r>
      <w:r>
        <w:rPr>
          <w:spacing w:val="-1"/>
        </w:rPr>
        <w:t>including</w:t>
      </w:r>
      <w:r>
        <w:rPr>
          <w:spacing w:val="-5"/>
        </w:rPr>
        <w:t xml:space="preserve"> </w:t>
      </w:r>
      <w:r>
        <w:t>all</w:t>
      </w:r>
      <w:r>
        <w:rPr>
          <w:spacing w:val="-7"/>
        </w:rPr>
        <w:t xml:space="preserve"> </w:t>
      </w:r>
      <w:r>
        <w:t>components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roof</w:t>
      </w:r>
      <w:r>
        <w:rPr>
          <w:spacing w:val="-5"/>
        </w:rPr>
        <w:t xml:space="preserve"> </w:t>
      </w:r>
      <w:r>
        <w:t>panels</w:t>
      </w:r>
      <w:r>
        <w:rPr>
          <w:spacing w:val="-7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following</w:t>
      </w:r>
      <w:r>
        <w:rPr>
          <w:spacing w:val="-5"/>
        </w:rPr>
        <w:t xml:space="preserve"> </w:t>
      </w:r>
      <w:r>
        <w:t>warranty</w:t>
      </w:r>
      <w:r>
        <w:rPr>
          <w:spacing w:val="-9"/>
        </w:rPr>
        <w:t xml:space="preserve"> </w:t>
      </w:r>
      <w:r>
        <w:t>period:</w:t>
      </w:r>
    </w:p>
    <w:p w:rsidR="008F1E68" w:rsidRDefault="008F1E68">
      <w:pPr>
        <w:spacing w:before="8"/>
        <w:rPr>
          <w:rFonts w:ascii="Arial" w:eastAsia="Arial" w:hAnsi="Arial" w:cs="Arial"/>
          <w:sz w:val="20"/>
          <w:szCs w:val="20"/>
        </w:rPr>
      </w:pPr>
    </w:p>
    <w:p w:rsidR="008F1E68" w:rsidRDefault="00EE0F58" w:rsidP="00471B8A">
      <w:pPr>
        <w:pStyle w:val="BodyText"/>
        <w:numPr>
          <w:ilvl w:val="3"/>
          <w:numId w:val="16"/>
        </w:numPr>
        <w:tabs>
          <w:tab w:val="left" w:pos="1692"/>
        </w:tabs>
        <w:ind w:left="1692"/>
      </w:pPr>
      <w:r>
        <w:t>Warranty</w:t>
      </w:r>
      <w:r>
        <w:rPr>
          <w:spacing w:val="-11"/>
        </w:rPr>
        <w:t xml:space="preserve"> </w:t>
      </w:r>
      <w:r>
        <w:t>Period:</w:t>
      </w:r>
      <w:r>
        <w:rPr>
          <w:spacing w:val="-8"/>
        </w:rPr>
        <w:t xml:space="preserve"> </w:t>
      </w:r>
      <w:r>
        <w:rPr>
          <w:spacing w:val="1"/>
        </w:rPr>
        <w:t>Two</w:t>
      </w:r>
      <w:r>
        <w:rPr>
          <w:spacing w:val="-3"/>
        </w:rPr>
        <w:t xml:space="preserve"> </w:t>
      </w:r>
      <w:r>
        <w:rPr>
          <w:spacing w:val="-1"/>
        </w:rPr>
        <w:t>years</w:t>
      </w:r>
      <w:r>
        <w:rPr>
          <w:spacing w:val="-7"/>
        </w:rPr>
        <w:t xml:space="preserve"> </w:t>
      </w:r>
      <w:r>
        <w:t>from</w:t>
      </w:r>
      <w:r>
        <w:rPr>
          <w:spacing w:val="-4"/>
        </w:rPr>
        <w:t xml:space="preserve"> </w:t>
      </w:r>
      <w:r>
        <w:t>date</w:t>
      </w:r>
      <w:r>
        <w:rPr>
          <w:spacing w:val="-8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Substantial</w:t>
      </w:r>
      <w:r>
        <w:rPr>
          <w:spacing w:val="-6"/>
        </w:rPr>
        <w:t xml:space="preserve"> </w:t>
      </w:r>
      <w:r>
        <w:t>Completion</w:t>
      </w:r>
    </w:p>
    <w:p w:rsidR="008F1E68" w:rsidRDefault="008F1E68">
      <w:pPr>
        <w:spacing w:before="10"/>
        <w:rPr>
          <w:rFonts w:ascii="Arial" w:eastAsia="Arial" w:hAnsi="Arial" w:cs="Arial"/>
          <w:sz w:val="20"/>
          <w:szCs w:val="20"/>
        </w:rPr>
      </w:pPr>
    </w:p>
    <w:p w:rsidR="008F1E68" w:rsidRPr="007A5BBE" w:rsidRDefault="00EE0F58" w:rsidP="00471B8A">
      <w:pPr>
        <w:numPr>
          <w:ilvl w:val="2"/>
          <w:numId w:val="16"/>
        </w:numPr>
        <w:tabs>
          <w:tab w:val="left" w:pos="1260"/>
        </w:tabs>
        <w:ind w:left="1259" w:right="539" w:hanging="431"/>
        <w:rPr>
          <w:rFonts w:ascii="Arial" w:eastAsia="Arial" w:hAnsi="Arial" w:cs="Arial"/>
          <w:sz w:val="20"/>
          <w:szCs w:val="20"/>
        </w:rPr>
      </w:pPr>
      <w:bookmarkStart w:id="48" w:name="D._Weathertight_Warranty:__Refer_to_Manu"/>
      <w:bookmarkEnd w:id="48"/>
      <w:r>
        <w:rPr>
          <w:rFonts w:ascii="Arial" w:eastAsia="Arial" w:hAnsi="Arial" w:cs="Arial"/>
          <w:sz w:val="20"/>
          <w:szCs w:val="20"/>
        </w:rPr>
        <w:t>Weather</w:t>
      </w:r>
      <w:r w:rsidR="007A5BBE">
        <w:rPr>
          <w:rFonts w:ascii="Arial" w:eastAsia="Arial" w:hAnsi="Arial" w:cs="Arial"/>
          <w:sz w:val="20"/>
          <w:szCs w:val="20"/>
        </w:rPr>
        <w:t>-</w:t>
      </w:r>
      <w:r>
        <w:rPr>
          <w:rFonts w:ascii="Arial" w:eastAsia="Arial" w:hAnsi="Arial" w:cs="Arial"/>
          <w:sz w:val="20"/>
          <w:szCs w:val="20"/>
        </w:rPr>
        <w:t>tight</w:t>
      </w:r>
      <w:r>
        <w:rPr>
          <w:rFonts w:ascii="Arial" w:eastAsia="Arial" w:hAnsi="Arial" w:cs="Arial"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Warranty:</w:t>
      </w:r>
      <w:r>
        <w:rPr>
          <w:rFonts w:ascii="Arial" w:eastAsia="Arial" w:hAnsi="Arial" w:cs="Arial"/>
          <w:spacing w:val="39"/>
          <w:sz w:val="20"/>
          <w:szCs w:val="20"/>
        </w:rPr>
        <w:t xml:space="preserve"> </w:t>
      </w:r>
    </w:p>
    <w:p w:rsidR="007A5BBE" w:rsidRDefault="007A5BBE" w:rsidP="007A5BBE">
      <w:pPr>
        <w:pStyle w:val="BodyText"/>
        <w:tabs>
          <w:tab w:val="left" w:pos="1692"/>
        </w:tabs>
        <w:ind w:left="1119" w:firstLine="0"/>
      </w:pPr>
    </w:p>
    <w:p w:rsidR="007A5BBE" w:rsidRDefault="007A5BBE" w:rsidP="007A5BBE">
      <w:pPr>
        <w:pStyle w:val="BodyText"/>
        <w:numPr>
          <w:ilvl w:val="3"/>
          <w:numId w:val="8"/>
        </w:numPr>
        <w:tabs>
          <w:tab w:val="left" w:pos="1692"/>
        </w:tabs>
      </w:pPr>
      <w:r>
        <w:t>Warranty</w:t>
      </w:r>
      <w:r>
        <w:rPr>
          <w:spacing w:val="-11"/>
        </w:rPr>
        <w:t xml:space="preserve"> </w:t>
      </w:r>
      <w:r>
        <w:t>Period:</w:t>
      </w:r>
      <w:r>
        <w:rPr>
          <w:spacing w:val="-8"/>
        </w:rPr>
        <w:t xml:space="preserve"> </w:t>
      </w:r>
      <w:r>
        <w:rPr>
          <w:spacing w:val="1"/>
        </w:rPr>
        <w:t>Twenty</w:t>
      </w:r>
      <w:r>
        <w:rPr>
          <w:spacing w:val="-3"/>
        </w:rPr>
        <w:t xml:space="preserve"> </w:t>
      </w:r>
      <w:r>
        <w:rPr>
          <w:spacing w:val="-1"/>
        </w:rPr>
        <w:t>years</w:t>
      </w:r>
      <w:r>
        <w:rPr>
          <w:spacing w:val="-7"/>
        </w:rPr>
        <w:t xml:space="preserve"> </w:t>
      </w:r>
      <w:r>
        <w:t>from</w:t>
      </w:r>
      <w:r>
        <w:rPr>
          <w:spacing w:val="-4"/>
        </w:rPr>
        <w:t xml:space="preserve"> </w:t>
      </w:r>
      <w:r>
        <w:t>date</w:t>
      </w:r>
      <w:r>
        <w:rPr>
          <w:spacing w:val="-8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Substantial</w:t>
      </w:r>
      <w:r>
        <w:rPr>
          <w:spacing w:val="-6"/>
        </w:rPr>
        <w:t xml:space="preserve"> </w:t>
      </w:r>
      <w:r>
        <w:t>Completion</w:t>
      </w:r>
    </w:p>
    <w:p w:rsidR="008F1E68" w:rsidRDefault="008F1E68">
      <w:pPr>
        <w:spacing w:before="11"/>
        <w:rPr>
          <w:rFonts w:ascii="Arial" w:eastAsia="Arial" w:hAnsi="Arial" w:cs="Arial"/>
          <w:sz w:val="21"/>
          <w:szCs w:val="21"/>
        </w:rPr>
      </w:pPr>
    </w:p>
    <w:p w:rsidR="008F1E68" w:rsidRDefault="00EE0F58">
      <w:pPr>
        <w:pStyle w:val="BodyText"/>
        <w:ind w:left="251" w:firstLine="0"/>
      </w:pPr>
      <w:bookmarkStart w:id="49" w:name="2.1_PERFORMANCE_REQUIREMENTS_"/>
      <w:bookmarkEnd w:id="49"/>
      <w:r>
        <w:rPr>
          <w:spacing w:val="-1"/>
        </w:rPr>
        <w:t>PART</w:t>
      </w:r>
      <w:r>
        <w:rPr>
          <w:spacing w:val="-4"/>
        </w:rPr>
        <w:t xml:space="preserve"> </w:t>
      </w:r>
      <w:r>
        <w:t>2</w:t>
      </w:r>
      <w:r>
        <w:rPr>
          <w:spacing w:val="-7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PRODUCTS</w:t>
      </w:r>
    </w:p>
    <w:p w:rsidR="008F1E68" w:rsidRDefault="008F1E68">
      <w:pPr>
        <w:rPr>
          <w:rFonts w:ascii="Arial" w:eastAsia="Arial" w:hAnsi="Arial" w:cs="Arial"/>
          <w:sz w:val="20"/>
          <w:szCs w:val="20"/>
        </w:rPr>
      </w:pPr>
    </w:p>
    <w:p w:rsidR="000B42E9" w:rsidRPr="000B42E9" w:rsidRDefault="00EE0F58" w:rsidP="000B42E9">
      <w:pPr>
        <w:pStyle w:val="BodyText"/>
        <w:numPr>
          <w:ilvl w:val="1"/>
          <w:numId w:val="5"/>
        </w:numPr>
        <w:tabs>
          <w:tab w:val="left" w:pos="829"/>
        </w:tabs>
        <w:spacing w:line="470" w:lineRule="atLeast"/>
        <w:ind w:right="5890"/>
        <w:jc w:val="left"/>
      </w:pPr>
      <w:r>
        <w:rPr>
          <w:w w:val="95"/>
        </w:rPr>
        <w:t>MANUFACTUR</w:t>
      </w:r>
      <w:r w:rsidR="000B42E9">
        <w:rPr>
          <w:w w:val="95"/>
        </w:rPr>
        <w:t>ER</w:t>
      </w:r>
      <w:r>
        <w:rPr>
          <w:w w:val="99"/>
        </w:rPr>
        <w:t xml:space="preserve"> </w:t>
      </w:r>
      <w:bookmarkStart w:id="50" w:name="Fabral®_Facilities:_"/>
      <w:bookmarkEnd w:id="50"/>
    </w:p>
    <w:p w:rsidR="000B42E9" w:rsidRPr="000B42E9" w:rsidRDefault="00EE0F58" w:rsidP="000B42E9">
      <w:pPr>
        <w:pStyle w:val="BodyText"/>
        <w:numPr>
          <w:ilvl w:val="1"/>
          <w:numId w:val="5"/>
        </w:numPr>
        <w:tabs>
          <w:tab w:val="left" w:pos="829"/>
        </w:tabs>
        <w:spacing w:line="470" w:lineRule="atLeast"/>
        <w:ind w:right="5890"/>
        <w:jc w:val="left"/>
      </w:pPr>
      <w:r>
        <w:rPr>
          <w:w w:val="99"/>
        </w:rPr>
        <w:t xml:space="preserve"> </w:t>
      </w:r>
      <w:bookmarkStart w:id="51" w:name="Jackson,_GA_"/>
      <w:bookmarkEnd w:id="51"/>
      <w:r>
        <w:t>Fabral®</w:t>
      </w:r>
      <w:r>
        <w:rPr>
          <w:spacing w:val="-17"/>
        </w:rPr>
        <w:t xml:space="preserve"> </w:t>
      </w:r>
      <w:r>
        <w:t>Facilities:</w:t>
      </w:r>
      <w:r>
        <w:rPr>
          <w:spacing w:val="21"/>
          <w:w w:val="99"/>
        </w:rPr>
        <w:t xml:space="preserve"> </w:t>
      </w:r>
    </w:p>
    <w:p w:rsidR="00AA76A2" w:rsidRDefault="00AA76A2" w:rsidP="00AA76A2">
      <w:pPr>
        <w:pStyle w:val="BodyText"/>
        <w:tabs>
          <w:tab w:val="left" w:pos="829"/>
        </w:tabs>
        <w:spacing w:line="20" w:lineRule="atLeast"/>
        <w:ind w:left="720" w:right="7949" w:firstLine="0"/>
      </w:pPr>
    </w:p>
    <w:p w:rsidR="000031B9" w:rsidRDefault="000031B9" w:rsidP="00AA76A2">
      <w:pPr>
        <w:pStyle w:val="BodyText"/>
        <w:tabs>
          <w:tab w:val="left" w:pos="829"/>
        </w:tabs>
        <w:spacing w:line="20" w:lineRule="atLeast"/>
        <w:ind w:left="720" w:right="7949" w:firstLine="0"/>
      </w:pPr>
      <w:r>
        <w:t>Lancaster, PA</w:t>
      </w:r>
    </w:p>
    <w:p w:rsidR="00AA76A2" w:rsidRDefault="00AA76A2" w:rsidP="00AA76A2">
      <w:pPr>
        <w:pStyle w:val="BodyText"/>
        <w:tabs>
          <w:tab w:val="left" w:pos="829"/>
        </w:tabs>
        <w:spacing w:line="20" w:lineRule="atLeast"/>
        <w:ind w:left="720" w:right="7949" w:firstLine="0"/>
      </w:pPr>
      <w:r>
        <w:t>Telephone 1.800.477.2741</w:t>
      </w:r>
    </w:p>
    <w:p w:rsidR="00AA76A2" w:rsidRDefault="00AA76A2" w:rsidP="00AA76A2">
      <w:pPr>
        <w:pStyle w:val="BodyText"/>
        <w:tabs>
          <w:tab w:val="left" w:pos="829"/>
        </w:tabs>
        <w:spacing w:line="20" w:lineRule="atLeast"/>
        <w:ind w:left="720" w:right="7949" w:firstLine="0"/>
      </w:pPr>
      <w:r>
        <w:t>Website: www.fabral.com</w:t>
      </w:r>
    </w:p>
    <w:p w:rsidR="008F1E68" w:rsidRDefault="00EE0F58" w:rsidP="000B42E9">
      <w:pPr>
        <w:pStyle w:val="BodyText"/>
        <w:tabs>
          <w:tab w:val="left" w:pos="829"/>
        </w:tabs>
        <w:spacing w:line="470" w:lineRule="atLeast"/>
        <w:ind w:left="720" w:right="7954" w:firstLine="0"/>
      </w:pPr>
      <w:r>
        <w:t>Jackson,</w:t>
      </w:r>
      <w:r>
        <w:rPr>
          <w:spacing w:val="-12"/>
        </w:rPr>
        <w:t xml:space="preserve"> </w:t>
      </w:r>
      <w:r>
        <w:t>GA</w:t>
      </w:r>
    </w:p>
    <w:p w:rsidR="008F1E68" w:rsidRDefault="00EE0F58" w:rsidP="000B42E9">
      <w:pPr>
        <w:pStyle w:val="BodyText"/>
        <w:ind w:left="720" w:right="6613" w:firstLine="0"/>
      </w:pPr>
      <w:r>
        <w:t>Telephone:</w:t>
      </w:r>
      <w:r>
        <w:rPr>
          <w:spacing w:val="-21"/>
        </w:rPr>
        <w:t xml:space="preserve"> </w:t>
      </w:r>
      <w:r>
        <w:t>800.884.4484</w:t>
      </w:r>
      <w:r>
        <w:rPr>
          <w:spacing w:val="24"/>
          <w:w w:val="99"/>
        </w:rPr>
        <w:t xml:space="preserve"> </w:t>
      </w:r>
      <w:r w:rsidR="000B42E9">
        <w:rPr>
          <w:spacing w:val="24"/>
          <w:w w:val="99"/>
        </w:rPr>
        <w:t xml:space="preserve">   </w:t>
      </w:r>
      <w:r>
        <w:t>Website:</w:t>
      </w:r>
      <w:r>
        <w:rPr>
          <w:spacing w:val="-22"/>
        </w:rPr>
        <w:t xml:space="preserve"> </w:t>
      </w:r>
      <w:hyperlink r:id="rId7">
        <w:r>
          <w:rPr>
            <w:color w:val="0000FF"/>
          </w:rPr>
          <w:t>www.fabral.com</w:t>
        </w:r>
      </w:hyperlink>
    </w:p>
    <w:p w:rsidR="008F1E68" w:rsidRDefault="008F1E68" w:rsidP="000B42E9">
      <w:pPr>
        <w:spacing w:before="10"/>
        <w:rPr>
          <w:rFonts w:ascii="Arial" w:eastAsia="Arial" w:hAnsi="Arial" w:cs="Arial"/>
          <w:sz w:val="19"/>
          <w:szCs w:val="19"/>
        </w:rPr>
      </w:pPr>
    </w:p>
    <w:p w:rsidR="008F1E68" w:rsidRDefault="00EE0F58" w:rsidP="000B42E9">
      <w:pPr>
        <w:pStyle w:val="BodyText"/>
        <w:ind w:left="828" w:right="7351" w:firstLine="0"/>
      </w:pPr>
      <w:r>
        <w:t>Grapevine,</w:t>
      </w:r>
      <w:r>
        <w:rPr>
          <w:spacing w:val="-14"/>
        </w:rPr>
        <w:t xml:space="preserve"> </w:t>
      </w:r>
      <w:r>
        <w:rPr>
          <w:spacing w:val="1"/>
        </w:rPr>
        <w:t>TX</w:t>
      </w:r>
      <w:r>
        <w:rPr>
          <w:spacing w:val="22"/>
          <w:w w:val="99"/>
        </w:rPr>
        <w:t xml:space="preserve"> </w:t>
      </w:r>
      <w:r>
        <w:t>Telephone:</w:t>
      </w:r>
      <w:r>
        <w:rPr>
          <w:spacing w:val="-21"/>
        </w:rPr>
        <w:t xml:space="preserve"> </w:t>
      </w:r>
      <w:r>
        <w:t>800.477.9066</w:t>
      </w:r>
      <w:r>
        <w:rPr>
          <w:spacing w:val="24"/>
          <w:w w:val="99"/>
        </w:rPr>
        <w:t xml:space="preserve"> </w:t>
      </w:r>
      <w:r>
        <w:t>Website:</w:t>
      </w:r>
      <w:r>
        <w:rPr>
          <w:spacing w:val="-22"/>
        </w:rPr>
        <w:t xml:space="preserve"> </w:t>
      </w:r>
      <w:hyperlink r:id="rId8">
        <w:r>
          <w:rPr>
            <w:color w:val="0000FF"/>
          </w:rPr>
          <w:t>www.fabral.com</w:t>
        </w:r>
      </w:hyperlink>
    </w:p>
    <w:p w:rsidR="008F1E68" w:rsidRDefault="008F1E68" w:rsidP="000B42E9">
      <w:pPr>
        <w:spacing w:before="10"/>
        <w:rPr>
          <w:rFonts w:ascii="Arial" w:eastAsia="Arial" w:hAnsi="Arial" w:cs="Arial"/>
          <w:sz w:val="19"/>
          <w:szCs w:val="19"/>
        </w:rPr>
      </w:pPr>
    </w:p>
    <w:p w:rsidR="008F1E68" w:rsidRDefault="00EE0F58" w:rsidP="000B42E9">
      <w:pPr>
        <w:pStyle w:val="BodyText"/>
        <w:ind w:left="828" w:firstLine="0"/>
      </w:pPr>
      <w:r>
        <w:t>Cedar</w:t>
      </w:r>
      <w:r>
        <w:rPr>
          <w:spacing w:val="-8"/>
        </w:rPr>
        <w:t xml:space="preserve"> </w:t>
      </w:r>
      <w:r>
        <w:t>City,</w:t>
      </w:r>
      <w:r>
        <w:rPr>
          <w:spacing w:val="-7"/>
        </w:rPr>
        <w:t xml:space="preserve"> </w:t>
      </w:r>
      <w:r>
        <w:t>UT</w:t>
      </w:r>
    </w:p>
    <w:p w:rsidR="008F1E68" w:rsidRDefault="00EE0F58" w:rsidP="000B42E9">
      <w:pPr>
        <w:pStyle w:val="BodyText"/>
        <w:ind w:left="828" w:right="6613" w:firstLine="0"/>
      </w:pPr>
      <w:bookmarkStart w:id="52" w:name="Website:_www.fabral.com_"/>
      <w:bookmarkEnd w:id="52"/>
      <w:r>
        <w:t>Telephone:</w:t>
      </w:r>
      <w:r>
        <w:rPr>
          <w:spacing w:val="34"/>
        </w:rPr>
        <w:t xml:space="preserve"> </w:t>
      </w:r>
      <w:r>
        <w:t>800.432.2725</w:t>
      </w:r>
      <w:r>
        <w:rPr>
          <w:spacing w:val="23"/>
          <w:w w:val="99"/>
        </w:rPr>
        <w:t xml:space="preserve"> </w:t>
      </w:r>
      <w:r>
        <w:t>Website:</w:t>
      </w:r>
      <w:r>
        <w:rPr>
          <w:spacing w:val="-22"/>
        </w:rPr>
        <w:t xml:space="preserve"> </w:t>
      </w:r>
      <w:hyperlink r:id="rId9">
        <w:r>
          <w:rPr>
            <w:color w:val="0000FF"/>
          </w:rPr>
          <w:t>www.fabral.com</w:t>
        </w:r>
      </w:hyperlink>
    </w:p>
    <w:p w:rsidR="008F1E68" w:rsidRDefault="008F1E68" w:rsidP="000B42E9">
      <w:pPr>
        <w:rPr>
          <w:rFonts w:ascii="Arial" w:eastAsia="Arial" w:hAnsi="Arial" w:cs="Arial"/>
          <w:sz w:val="20"/>
          <w:szCs w:val="20"/>
        </w:rPr>
      </w:pPr>
    </w:p>
    <w:p w:rsidR="008F1E68" w:rsidRDefault="008F1E68">
      <w:pPr>
        <w:spacing w:before="9"/>
        <w:rPr>
          <w:rFonts w:ascii="Arial" w:eastAsia="Arial" w:hAnsi="Arial" w:cs="Arial"/>
          <w:sz w:val="21"/>
          <w:szCs w:val="21"/>
        </w:rPr>
      </w:pPr>
    </w:p>
    <w:p w:rsidR="008F1E68" w:rsidRPr="000B42E9" w:rsidRDefault="00EE0F58" w:rsidP="00EE0F58">
      <w:pPr>
        <w:pStyle w:val="BodyText"/>
        <w:numPr>
          <w:ilvl w:val="1"/>
          <w:numId w:val="8"/>
        </w:numPr>
        <w:tabs>
          <w:tab w:val="left" w:pos="829"/>
          <w:tab w:val="left" w:pos="1259"/>
        </w:tabs>
        <w:spacing w:before="10" w:line="490" w:lineRule="auto"/>
        <w:ind w:right="4630"/>
        <w:jc w:val="left"/>
        <w:rPr>
          <w:rFonts w:cs="Arial"/>
          <w:sz w:val="13"/>
          <w:szCs w:val="13"/>
        </w:rPr>
      </w:pPr>
      <w:bookmarkStart w:id="53" w:name="2.3_STANDING-SEAM_METAL_ROOF_PANELS_"/>
      <w:bookmarkStart w:id="54" w:name="A._2-1/2”_SSR_"/>
      <w:bookmarkEnd w:id="53"/>
      <w:bookmarkEnd w:id="54"/>
      <w:r>
        <w:t>STANDING-SEAM</w:t>
      </w:r>
      <w:r w:rsidRPr="000B42E9">
        <w:rPr>
          <w:spacing w:val="-14"/>
        </w:rPr>
        <w:t xml:space="preserve"> </w:t>
      </w:r>
      <w:r>
        <w:t>METAL</w:t>
      </w:r>
      <w:r w:rsidRPr="000B42E9">
        <w:rPr>
          <w:spacing w:val="-12"/>
        </w:rPr>
        <w:t xml:space="preserve"> </w:t>
      </w:r>
      <w:r w:rsidR="000B42E9">
        <w:t xml:space="preserve">ROOF </w:t>
      </w:r>
      <w:bookmarkStart w:id="55" w:name="a._Material_Gauge:__[24][22][20][18]_gau"/>
      <w:bookmarkEnd w:id="55"/>
      <w:r w:rsidR="000B42E9">
        <w:t>PANELS</w:t>
      </w:r>
    </w:p>
    <w:p w:rsidR="00D5070B" w:rsidRDefault="00D5070B" w:rsidP="000B42E9">
      <w:pPr>
        <w:pStyle w:val="BodyText"/>
        <w:tabs>
          <w:tab w:val="left" w:pos="1120"/>
        </w:tabs>
        <w:spacing w:before="74"/>
        <w:rPr>
          <w:b/>
        </w:rPr>
      </w:pPr>
      <w:bookmarkStart w:id="56" w:name="E._STAND_`N_SEAM_"/>
      <w:bookmarkEnd w:id="56"/>
    </w:p>
    <w:p w:rsidR="008F1E68" w:rsidRPr="000B42E9" w:rsidRDefault="00AA76A2" w:rsidP="000B42E9">
      <w:pPr>
        <w:pStyle w:val="BodyText"/>
        <w:tabs>
          <w:tab w:val="left" w:pos="1120"/>
        </w:tabs>
        <w:spacing w:before="74"/>
        <w:rPr>
          <w:b/>
        </w:rPr>
      </w:pPr>
      <w:r>
        <w:rPr>
          <w:b/>
        </w:rPr>
        <w:t>THIN SEAM</w:t>
      </w:r>
    </w:p>
    <w:p w:rsidR="008F1E68" w:rsidRDefault="008F1E68">
      <w:pPr>
        <w:spacing w:before="10"/>
        <w:rPr>
          <w:rFonts w:ascii="Arial" w:eastAsia="Arial" w:hAnsi="Arial" w:cs="Arial"/>
          <w:sz w:val="20"/>
          <w:szCs w:val="20"/>
        </w:rPr>
      </w:pPr>
    </w:p>
    <w:p w:rsidR="008F1E68" w:rsidRDefault="00EE0F58">
      <w:pPr>
        <w:pStyle w:val="BodyText"/>
        <w:numPr>
          <w:ilvl w:val="1"/>
          <w:numId w:val="3"/>
        </w:numPr>
        <w:tabs>
          <w:tab w:val="left" w:pos="1552"/>
        </w:tabs>
      </w:pPr>
      <w:r>
        <w:t>AZ50</w:t>
      </w:r>
      <w:r>
        <w:rPr>
          <w:spacing w:val="-11"/>
        </w:rPr>
        <w:t xml:space="preserve"> </w:t>
      </w:r>
      <w:r>
        <w:t>Galvalume</w:t>
      </w:r>
      <w:r>
        <w:rPr>
          <w:spacing w:val="-11"/>
        </w:rPr>
        <w:t xml:space="preserve"> </w:t>
      </w:r>
      <w:r>
        <w:t>Steel:</w:t>
      </w:r>
    </w:p>
    <w:p w:rsidR="008F1E68" w:rsidRDefault="008F1E68">
      <w:pPr>
        <w:spacing w:before="8"/>
        <w:rPr>
          <w:rFonts w:ascii="Arial" w:eastAsia="Arial" w:hAnsi="Arial" w:cs="Arial"/>
          <w:sz w:val="20"/>
          <w:szCs w:val="20"/>
        </w:rPr>
      </w:pPr>
    </w:p>
    <w:p w:rsidR="008F1E68" w:rsidRDefault="00EE0F58">
      <w:pPr>
        <w:pStyle w:val="BodyText"/>
        <w:numPr>
          <w:ilvl w:val="2"/>
          <w:numId w:val="3"/>
        </w:numPr>
        <w:tabs>
          <w:tab w:val="left" w:pos="1985"/>
        </w:tabs>
        <w:ind w:hanging="432"/>
      </w:pPr>
      <w:r>
        <w:rPr>
          <w:spacing w:val="-1"/>
        </w:rPr>
        <w:t>Material</w:t>
      </w:r>
      <w:r>
        <w:rPr>
          <w:spacing w:val="-6"/>
        </w:rPr>
        <w:t xml:space="preserve"> </w:t>
      </w:r>
      <w:r>
        <w:t>Gauge:</w:t>
      </w:r>
      <w:r>
        <w:rPr>
          <w:spacing w:val="40"/>
        </w:rPr>
        <w:t xml:space="preserve"> </w:t>
      </w:r>
      <w:r>
        <w:t>[</w:t>
      </w:r>
      <w:r>
        <w:rPr>
          <w:b/>
        </w:rPr>
        <w:t>24</w:t>
      </w:r>
      <w:r>
        <w:t>][</w:t>
      </w:r>
      <w:r>
        <w:rPr>
          <w:b/>
        </w:rPr>
        <w:t>22</w:t>
      </w:r>
      <w:r>
        <w:t>]</w:t>
      </w:r>
      <w:r>
        <w:rPr>
          <w:spacing w:val="-5"/>
        </w:rPr>
        <w:t xml:space="preserve"> </w:t>
      </w:r>
      <w:r>
        <w:t>gauge.</w:t>
      </w:r>
    </w:p>
    <w:p w:rsidR="008F1E68" w:rsidRDefault="00EE0F58">
      <w:pPr>
        <w:pStyle w:val="BodyText"/>
        <w:numPr>
          <w:ilvl w:val="2"/>
          <w:numId w:val="3"/>
        </w:numPr>
        <w:tabs>
          <w:tab w:val="left" w:pos="1985"/>
        </w:tabs>
        <w:spacing w:before="2"/>
        <w:ind w:hanging="432"/>
      </w:pPr>
      <w:r>
        <w:t>Exterior</w:t>
      </w:r>
      <w:r>
        <w:rPr>
          <w:spacing w:val="-8"/>
        </w:rPr>
        <w:t xml:space="preserve"> </w:t>
      </w:r>
      <w:r>
        <w:t>Finish:</w:t>
      </w:r>
      <w:r>
        <w:rPr>
          <w:spacing w:val="43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t>selected</w:t>
      </w:r>
      <w:r>
        <w:rPr>
          <w:spacing w:val="-8"/>
        </w:rPr>
        <w:t xml:space="preserve"> </w:t>
      </w:r>
      <w:r>
        <w:t>from</w:t>
      </w:r>
      <w:r>
        <w:rPr>
          <w:spacing w:val="-6"/>
        </w:rPr>
        <w:t xml:space="preserve"> </w:t>
      </w:r>
      <w:r>
        <w:t>manufacturer’s</w:t>
      </w:r>
      <w:r>
        <w:rPr>
          <w:spacing w:val="-8"/>
        </w:rPr>
        <w:t xml:space="preserve"> </w:t>
      </w:r>
      <w:r>
        <w:t>premium</w:t>
      </w:r>
      <w:r>
        <w:rPr>
          <w:spacing w:val="-6"/>
        </w:rPr>
        <w:t xml:space="preserve"> </w:t>
      </w:r>
      <w:r>
        <w:t>finishes.</w:t>
      </w:r>
    </w:p>
    <w:p w:rsidR="008F1E68" w:rsidRDefault="00EE0F58">
      <w:pPr>
        <w:pStyle w:val="BodyText"/>
        <w:numPr>
          <w:ilvl w:val="2"/>
          <w:numId w:val="3"/>
        </w:numPr>
        <w:tabs>
          <w:tab w:val="left" w:pos="1985"/>
        </w:tabs>
        <w:ind w:hanging="432"/>
      </w:pPr>
      <w:r>
        <w:rPr>
          <w:spacing w:val="-1"/>
        </w:rPr>
        <w:t>Color:</w:t>
      </w:r>
      <w:r>
        <w:rPr>
          <w:spacing w:val="45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selected</w:t>
      </w:r>
      <w:r>
        <w:rPr>
          <w:spacing w:val="-4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manufacturer’s</w:t>
      </w:r>
      <w:r>
        <w:rPr>
          <w:spacing w:val="-7"/>
        </w:rPr>
        <w:t xml:space="preserve"> </w:t>
      </w:r>
      <w:r>
        <w:t>full</w:t>
      </w:r>
      <w:r>
        <w:rPr>
          <w:spacing w:val="-4"/>
        </w:rPr>
        <w:t xml:space="preserve"> </w:t>
      </w:r>
      <w:r>
        <w:t>range.</w:t>
      </w:r>
    </w:p>
    <w:p w:rsidR="008F1E68" w:rsidRDefault="008F1E68">
      <w:pPr>
        <w:spacing w:before="11"/>
        <w:rPr>
          <w:rFonts w:ascii="Arial" w:eastAsia="Arial" w:hAnsi="Arial" w:cs="Arial"/>
          <w:sz w:val="20"/>
          <w:szCs w:val="20"/>
        </w:rPr>
      </w:pPr>
    </w:p>
    <w:p w:rsidR="008F1E68" w:rsidRDefault="00EE0F58">
      <w:pPr>
        <w:pStyle w:val="BodyText"/>
        <w:numPr>
          <w:ilvl w:val="1"/>
          <w:numId w:val="3"/>
        </w:numPr>
        <w:tabs>
          <w:tab w:val="left" w:pos="1552"/>
        </w:tabs>
      </w:pPr>
      <w:r>
        <w:t>Aluminum:</w:t>
      </w:r>
    </w:p>
    <w:p w:rsidR="008F1E68" w:rsidRDefault="008F1E68">
      <w:pPr>
        <w:spacing w:before="6"/>
        <w:rPr>
          <w:rFonts w:ascii="Arial" w:eastAsia="Arial" w:hAnsi="Arial" w:cs="Arial"/>
          <w:sz w:val="20"/>
          <w:szCs w:val="20"/>
        </w:rPr>
      </w:pPr>
    </w:p>
    <w:p w:rsidR="008F1E68" w:rsidRDefault="00EE0F58">
      <w:pPr>
        <w:numPr>
          <w:ilvl w:val="2"/>
          <w:numId w:val="3"/>
        </w:numPr>
        <w:tabs>
          <w:tab w:val="left" w:pos="1985"/>
        </w:tabs>
        <w:ind w:hanging="432"/>
        <w:rPr>
          <w:rFonts w:ascii="Arial" w:eastAsia="Arial" w:hAnsi="Arial" w:cs="Arial"/>
          <w:sz w:val="20"/>
          <w:szCs w:val="20"/>
        </w:rPr>
      </w:pPr>
      <w:r>
        <w:rPr>
          <w:rFonts w:ascii="Arial"/>
          <w:spacing w:val="-1"/>
          <w:sz w:val="20"/>
        </w:rPr>
        <w:t>Material</w:t>
      </w:r>
      <w:r>
        <w:rPr>
          <w:rFonts w:ascii="Arial"/>
          <w:spacing w:val="-8"/>
          <w:sz w:val="20"/>
        </w:rPr>
        <w:t xml:space="preserve"> </w:t>
      </w:r>
      <w:r>
        <w:rPr>
          <w:rFonts w:ascii="Arial"/>
          <w:sz w:val="20"/>
        </w:rPr>
        <w:t>Thickness:</w:t>
      </w:r>
      <w:r>
        <w:rPr>
          <w:rFonts w:ascii="Arial"/>
          <w:spacing w:val="38"/>
          <w:sz w:val="20"/>
        </w:rPr>
        <w:t xml:space="preserve"> </w:t>
      </w:r>
      <w:r>
        <w:rPr>
          <w:rFonts w:ascii="Arial"/>
          <w:spacing w:val="-1"/>
          <w:sz w:val="20"/>
        </w:rPr>
        <w:t>[</w:t>
      </w:r>
      <w:r>
        <w:rPr>
          <w:rFonts w:ascii="Arial"/>
          <w:b/>
          <w:spacing w:val="-1"/>
          <w:sz w:val="20"/>
        </w:rPr>
        <w:t>0.032</w:t>
      </w:r>
      <w:r>
        <w:rPr>
          <w:rFonts w:ascii="Arial"/>
          <w:spacing w:val="-1"/>
          <w:sz w:val="20"/>
        </w:rPr>
        <w:t>][</w:t>
      </w:r>
      <w:r>
        <w:rPr>
          <w:rFonts w:ascii="Arial"/>
          <w:b/>
          <w:spacing w:val="-1"/>
          <w:sz w:val="20"/>
        </w:rPr>
        <w:t>0.040</w:t>
      </w:r>
      <w:r>
        <w:rPr>
          <w:rFonts w:ascii="Arial"/>
          <w:spacing w:val="-1"/>
          <w:sz w:val="20"/>
        </w:rPr>
        <w:t>]</w:t>
      </w:r>
      <w:r>
        <w:rPr>
          <w:rFonts w:ascii="Arial"/>
          <w:spacing w:val="-9"/>
          <w:sz w:val="20"/>
        </w:rPr>
        <w:t xml:space="preserve"> </w:t>
      </w:r>
      <w:r>
        <w:rPr>
          <w:rFonts w:ascii="Arial"/>
          <w:sz w:val="20"/>
        </w:rPr>
        <w:t>thick.</w:t>
      </w:r>
    </w:p>
    <w:p w:rsidR="008F1E68" w:rsidRDefault="00EE0F58">
      <w:pPr>
        <w:numPr>
          <w:ilvl w:val="2"/>
          <w:numId w:val="3"/>
        </w:numPr>
        <w:tabs>
          <w:tab w:val="left" w:pos="1985"/>
        </w:tabs>
        <w:ind w:hanging="432"/>
        <w:rPr>
          <w:rFonts w:ascii="Arial" w:eastAsia="Arial" w:hAnsi="Arial" w:cs="Arial"/>
          <w:sz w:val="20"/>
          <w:szCs w:val="20"/>
        </w:rPr>
      </w:pPr>
      <w:r>
        <w:rPr>
          <w:rFonts w:ascii="Arial"/>
          <w:sz w:val="20"/>
        </w:rPr>
        <w:t>Surface:</w:t>
      </w:r>
      <w:r>
        <w:rPr>
          <w:rFonts w:ascii="Arial"/>
          <w:spacing w:val="-10"/>
          <w:sz w:val="20"/>
        </w:rPr>
        <w:t xml:space="preserve"> </w:t>
      </w:r>
      <w:r>
        <w:rPr>
          <w:rFonts w:ascii="Arial"/>
          <w:sz w:val="20"/>
        </w:rPr>
        <w:t>[</w:t>
      </w:r>
      <w:r>
        <w:rPr>
          <w:rFonts w:ascii="Arial"/>
          <w:b/>
          <w:sz w:val="20"/>
        </w:rPr>
        <w:t>Smooth,</w:t>
      </w:r>
      <w:r>
        <w:rPr>
          <w:rFonts w:ascii="Arial"/>
          <w:b/>
          <w:spacing w:val="-10"/>
          <w:sz w:val="20"/>
        </w:rPr>
        <w:t xml:space="preserve"> </w:t>
      </w:r>
      <w:r>
        <w:rPr>
          <w:rFonts w:ascii="Arial"/>
          <w:b/>
          <w:sz w:val="20"/>
        </w:rPr>
        <w:t>flat</w:t>
      </w:r>
      <w:r>
        <w:rPr>
          <w:rFonts w:ascii="Arial"/>
          <w:sz w:val="20"/>
        </w:rPr>
        <w:t>]</w:t>
      </w:r>
      <w:r>
        <w:rPr>
          <w:rFonts w:ascii="Arial"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[Stucco</w:t>
      </w:r>
      <w:r>
        <w:rPr>
          <w:rFonts w:ascii="Arial"/>
          <w:b/>
          <w:spacing w:val="-10"/>
          <w:sz w:val="20"/>
        </w:rPr>
        <w:t xml:space="preserve"> </w:t>
      </w:r>
      <w:r>
        <w:rPr>
          <w:rFonts w:ascii="Arial"/>
          <w:b/>
          <w:sz w:val="20"/>
        </w:rPr>
        <w:t>Embossed]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sz w:val="20"/>
        </w:rPr>
        <w:t>finish.</w:t>
      </w:r>
    </w:p>
    <w:p w:rsidR="008F1E68" w:rsidRDefault="00EE0F58">
      <w:pPr>
        <w:pStyle w:val="BodyText"/>
        <w:numPr>
          <w:ilvl w:val="2"/>
          <w:numId w:val="3"/>
        </w:numPr>
        <w:tabs>
          <w:tab w:val="left" w:pos="1985"/>
        </w:tabs>
        <w:spacing w:before="3"/>
        <w:ind w:hanging="432"/>
      </w:pPr>
      <w:r>
        <w:t>Exterior</w:t>
      </w:r>
      <w:r>
        <w:rPr>
          <w:spacing w:val="-8"/>
        </w:rPr>
        <w:t xml:space="preserve"> </w:t>
      </w:r>
      <w:r>
        <w:t>Finish:</w:t>
      </w:r>
      <w:r>
        <w:rPr>
          <w:spacing w:val="43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t>selected</w:t>
      </w:r>
      <w:r>
        <w:rPr>
          <w:spacing w:val="-8"/>
        </w:rPr>
        <w:t xml:space="preserve"> </w:t>
      </w:r>
      <w:r>
        <w:rPr>
          <w:spacing w:val="-1"/>
        </w:rPr>
        <w:t>from</w:t>
      </w:r>
      <w:r>
        <w:rPr>
          <w:spacing w:val="-6"/>
        </w:rPr>
        <w:t xml:space="preserve"> </w:t>
      </w:r>
      <w:r>
        <w:t>manufacturer’s</w:t>
      </w:r>
      <w:r>
        <w:rPr>
          <w:spacing w:val="-8"/>
        </w:rPr>
        <w:t xml:space="preserve"> </w:t>
      </w:r>
      <w:r>
        <w:t>premium</w:t>
      </w:r>
      <w:r>
        <w:rPr>
          <w:spacing w:val="-6"/>
        </w:rPr>
        <w:t xml:space="preserve"> </w:t>
      </w:r>
      <w:r>
        <w:t>finishes.</w:t>
      </w:r>
    </w:p>
    <w:p w:rsidR="008F1E68" w:rsidRDefault="00EE0F58">
      <w:pPr>
        <w:pStyle w:val="BodyText"/>
        <w:numPr>
          <w:ilvl w:val="2"/>
          <w:numId w:val="3"/>
        </w:numPr>
        <w:tabs>
          <w:tab w:val="left" w:pos="1985"/>
        </w:tabs>
        <w:ind w:hanging="432"/>
      </w:pPr>
      <w:bookmarkStart w:id="57" w:name="3._Rib_Spacing:__Manufacturer’s_standard"/>
      <w:bookmarkEnd w:id="57"/>
      <w:r>
        <w:rPr>
          <w:spacing w:val="-1"/>
        </w:rPr>
        <w:t>Color:</w:t>
      </w:r>
      <w:r>
        <w:rPr>
          <w:spacing w:val="45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selected</w:t>
      </w:r>
      <w:r>
        <w:rPr>
          <w:spacing w:val="-4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manufacturer’s</w:t>
      </w:r>
      <w:r>
        <w:rPr>
          <w:spacing w:val="-7"/>
        </w:rPr>
        <w:t xml:space="preserve"> </w:t>
      </w:r>
      <w:r>
        <w:t>full</w:t>
      </w:r>
      <w:r>
        <w:rPr>
          <w:spacing w:val="-4"/>
        </w:rPr>
        <w:t xml:space="preserve"> </w:t>
      </w:r>
      <w:r>
        <w:t>range.</w:t>
      </w:r>
    </w:p>
    <w:p w:rsidR="008F1E68" w:rsidRDefault="008F1E68">
      <w:pPr>
        <w:spacing w:before="10"/>
        <w:rPr>
          <w:rFonts w:ascii="Arial" w:eastAsia="Arial" w:hAnsi="Arial" w:cs="Arial"/>
          <w:sz w:val="20"/>
          <w:szCs w:val="20"/>
        </w:rPr>
      </w:pPr>
    </w:p>
    <w:p w:rsidR="008F1E68" w:rsidRDefault="00EE0F58">
      <w:pPr>
        <w:pStyle w:val="BodyText"/>
        <w:numPr>
          <w:ilvl w:val="1"/>
          <w:numId w:val="3"/>
        </w:numPr>
        <w:tabs>
          <w:tab w:val="left" w:pos="1552"/>
        </w:tabs>
        <w:spacing w:line="229" w:lineRule="exact"/>
      </w:pPr>
      <w:r>
        <w:t>Rib</w:t>
      </w:r>
      <w:r>
        <w:rPr>
          <w:spacing w:val="-9"/>
        </w:rPr>
        <w:t xml:space="preserve"> </w:t>
      </w:r>
      <w:r>
        <w:t>Spacing:</w:t>
      </w:r>
      <w:r>
        <w:rPr>
          <w:spacing w:val="39"/>
        </w:rPr>
        <w:t xml:space="preserve"> </w:t>
      </w:r>
      <w:r>
        <w:t>Manufacturer’s</w:t>
      </w:r>
      <w:r>
        <w:rPr>
          <w:spacing w:val="-9"/>
        </w:rPr>
        <w:t xml:space="preserve"> </w:t>
      </w:r>
      <w:r>
        <w:t>standard.</w:t>
      </w:r>
    </w:p>
    <w:p w:rsidR="008F1E68" w:rsidRDefault="00EE0F58">
      <w:pPr>
        <w:pStyle w:val="BodyText"/>
        <w:numPr>
          <w:ilvl w:val="1"/>
          <w:numId w:val="3"/>
        </w:numPr>
        <w:tabs>
          <w:tab w:val="left" w:pos="1552"/>
        </w:tabs>
        <w:spacing w:line="229" w:lineRule="exact"/>
      </w:pPr>
      <w:bookmarkStart w:id="58" w:name="5._Panel_Height:__2_1/2_inch._"/>
      <w:bookmarkEnd w:id="58"/>
      <w:r>
        <w:t>Panel</w:t>
      </w:r>
      <w:r>
        <w:rPr>
          <w:spacing w:val="-9"/>
        </w:rPr>
        <w:t xml:space="preserve"> </w:t>
      </w:r>
      <w:r>
        <w:t>Coverage:</w:t>
      </w:r>
      <w:r>
        <w:rPr>
          <w:spacing w:val="41"/>
        </w:rPr>
        <w:t xml:space="preserve"> </w:t>
      </w:r>
      <w:r>
        <w:t>[</w:t>
      </w:r>
      <w:r>
        <w:rPr>
          <w:b/>
        </w:rPr>
        <w:t>12</w:t>
      </w:r>
      <w:r>
        <w:t>][</w:t>
      </w:r>
      <w:r>
        <w:rPr>
          <w:b/>
        </w:rPr>
        <w:t>16</w:t>
      </w:r>
      <w:r>
        <w:t>]</w:t>
      </w:r>
      <w:r w:rsidR="003B4F81">
        <w:t>[18]</w:t>
      </w:r>
      <w:r>
        <w:rPr>
          <w:spacing w:val="-6"/>
        </w:rPr>
        <w:t xml:space="preserve"> </w:t>
      </w:r>
      <w:r>
        <w:t>inches.</w:t>
      </w:r>
    </w:p>
    <w:p w:rsidR="008F1E68" w:rsidRPr="000B42E9" w:rsidRDefault="00EE0F58" w:rsidP="000B42E9">
      <w:pPr>
        <w:pStyle w:val="BodyText"/>
        <w:numPr>
          <w:ilvl w:val="1"/>
          <w:numId w:val="3"/>
        </w:numPr>
        <w:tabs>
          <w:tab w:val="left" w:pos="1552"/>
        </w:tabs>
        <w:spacing w:before="10"/>
        <w:rPr>
          <w:rFonts w:cs="Arial"/>
          <w:sz w:val="13"/>
          <w:szCs w:val="13"/>
        </w:rPr>
      </w:pPr>
      <w:bookmarkStart w:id="59" w:name="F._SNAP_ON_SEAM_"/>
      <w:bookmarkEnd w:id="59"/>
      <w:r>
        <w:t>Panel</w:t>
      </w:r>
      <w:r w:rsidRPr="000B42E9">
        <w:rPr>
          <w:spacing w:val="-6"/>
        </w:rPr>
        <w:t xml:space="preserve"> </w:t>
      </w:r>
      <w:r>
        <w:t>Height:</w:t>
      </w:r>
      <w:r w:rsidRPr="000B42E9">
        <w:rPr>
          <w:spacing w:val="48"/>
        </w:rPr>
        <w:t xml:space="preserve"> </w:t>
      </w:r>
      <w:r w:rsidR="00AA76A2">
        <w:rPr>
          <w:spacing w:val="48"/>
        </w:rPr>
        <w:t>1 ¾”</w:t>
      </w:r>
      <w:r w:rsidRPr="000B42E9">
        <w:rPr>
          <w:spacing w:val="-2"/>
        </w:rPr>
        <w:t xml:space="preserve"> </w:t>
      </w:r>
      <w:r w:rsidRPr="000B42E9">
        <w:rPr>
          <w:spacing w:val="-1"/>
        </w:rPr>
        <w:t>inch.</w:t>
      </w:r>
    </w:p>
    <w:p w:rsidR="008F1E68" w:rsidRDefault="00EE0F58">
      <w:pPr>
        <w:pStyle w:val="BodyText"/>
        <w:numPr>
          <w:ilvl w:val="1"/>
          <w:numId w:val="3"/>
        </w:numPr>
        <w:tabs>
          <w:tab w:val="left" w:pos="1552"/>
        </w:tabs>
        <w:spacing w:before="74"/>
        <w:jc w:val="both"/>
      </w:pPr>
      <w:bookmarkStart w:id="60" w:name="1._AZ50_Galvalume_Steel:_"/>
      <w:bookmarkStart w:id="61" w:name="a._Material_Gauge:__[24][22]_gauge._"/>
      <w:bookmarkEnd w:id="60"/>
      <w:bookmarkEnd w:id="61"/>
      <w:r>
        <w:t>AZ50</w:t>
      </w:r>
      <w:r>
        <w:rPr>
          <w:spacing w:val="-11"/>
        </w:rPr>
        <w:t xml:space="preserve"> </w:t>
      </w:r>
      <w:r>
        <w:t>Galvalume</w:t>
      </w:r>
      <w:r>
        <w:rPr>
          <w:spacing w:val="-11"/>
        </w:rPr>
        <w:t xml:space="preserve"> </w:t>
      </w:r>
      <w:r>
        <w:t>Steel:</w:t>
      </w:r>
    </w:p>
    <w:p w:rsidR="008F1E68" w:rsidRDefault="008F1E68">
      <w:pPr>
        <w:spacing w:before="8"/>
        <w:rPr>
          <w:rFonts w:ascii="Arial" w:eastAsia="Arial" w:hAnsi="Arial" w:cs="Arial"/>
          <w:sz w:val="20"/>
          <w:szCs w:val="20"/>
        </w:rPr>
      </w:pPr>
    </w:p>
    <w:p w:rsidR="008F1E68" w:rsidRDefault="00EE0F58">
      <w:pPr>
        <w:pStyle w:val="BodyText"/>
        <w:numPr>
          <w:ilvl w:val="2"/>
          <w:numId w:val="3"/>
        </w:numPr>
        <w:tabs>
          <w:tab w:val="left" w:pos="1985"/>
        </w:tabs>
        <w:ind w:hanging="432"/>
      </w:pPr>
      <w:r>
        <w:rPr>
          <w:spacing w:val="-1"/>
        </w:rPr>
        <w:t>Material</w:t>
      </w:r>
      <w:r>
        <w:rPr>
          <w:spacing w:val="-6"/>
        </w:rPr>
        <w:t xml:space="preserve"> </w:t>
      </w:r>
      <w:r>
        <w:t>Gauge:</w:t>
      </w:r>
      <w:r>
        <w:rPr>
          <w:spacing w:val="41"/>
        </w:rPr>
        <w:t xml:space="preserve"> </w:t>
      </w:r>
      <w:r>
        <w:t>[</w:t>
      </w:r>
      <w:r>
        <w:rPr>
          <w:b/>
        </w:rPr>
        <w:t>24</w:t>
      </w:r>
      <w:r>
        <w:t>][</w:t>
      </w:r>
      <w:r>
        <w:rPr>
          <w:b/>
        </w:rPr>
        <w:t>22</w:t>
      </w:r>
      <w:r>
        <w:t>]</w:t>
      </w:r>
      <w:r>
        <w:rPr>
          <w:spacing w:val="-5"/>
        </w:rPr>
        <w:t xml:space="preserve"> </w:t>
      </w:r>
      <w:r>
        <w:t>gauge.</w:t>
      </w:r>
    </w:p>
    <w:p w:rsidR="008F1E68" w:rsidRDefault="00EE0F58">
      <w:pPr>
        <w:pStyle w:val="BodyText"/>
        <w:numPr>
          <w:ilvl w:val="2"/>
          <w:numId w:val="3"/>
        </w:numPr>
        <w:tabs>
          <w:tab w:val="left" w:pos="1985"/>
        </w:tabs>
        <w:spacing w:before="3"/>
        <w:ind w:hanging="432"/>
      </w:pPr>
      <w:bookmarkStart w:id="62" w:name="b._Exterior_Finish:__As_selected_from_ma"/>
      <w:bookmarkStart w:id="63" w:name="c._Color:__As_selected_from_manufacturer"/>
      <w:bookmarkEnd w:id="62"/>
      <w:bookmarkEnd w:id="63"/>
      <w:r>
        <w:t>Exterior</w:t>
      </w:r>
      <w:r>
        <w:rPr>
          <w:spacing w:val="-8"/>
        </w:rPr>
        <w:t xml:space="preserve"> </w:t>
      </w:r>
      <w:r>
        <w:t>Finish:</w:t>
      </w:r>
      <w:r>
        <w:rPr>
          <w:spacing w:val="43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t>selected</w:t>
      </w:r>
      <w:r>
        <w:rPr>
          <w:spacing w:val="-8"/>
        </w:rPr>
        <w:t xml:space="preserve"> </w:t>
      </w:r>
      <w:r>
        <w:rPr>
          <w:spacing w:val="-1"/>
        </w:rPr>
        <w:t>from</w:t>
      </w:r>
      <w:r>
        <w:rPr>
          <w:spacing w:val="-6"/>
        </w:rPr>
        <w:t xml:space="preserve"> </w:t>
      </w:r>
      <w:r>
        <w:t>manufacturer’s</w:t>
      </w:r>
      <w:r>
        <w:rPr>
          <w:spacing w:val="-8"/>
        </w:rPr>
        <w:t xml:space="preserve"> </w:t>
      </w:r>
      <w:r>
        <w:t>premium</w:t>
      </w:r>
      <w:r>
        <w:rPr>
          <w:spacing w:val="-6"/>
        </w:rPr>
        <w:t xml:space="preserve"> </w:t>
      </w:r>
      <w:r>
        <w:t>finishes.</w:t>
      </w:r>
    </w:p>
    <w:p w:rsidR="008F1E68" w:rsidRDefault="00EE0F58">
      <w:pPr>
        <w:pStyle w:val="BodyText"/>
        <w:numPr>
          <w:ilvl w:val="2"/>
          <w:numId w:val="3"/>
        </w:numPr>
        <w:tabs>
          <w:tab w:val="left" w:pos="1985"/>
        </w:tabs>
        <w:ind w:hanging="432"/>
      </w:pPr>
      <w:bookmarkStart w:id="64" w:name="2._Aluminum:_"/>
      <w:bookmarkEnd w:id="64"/>
      <w:r>
        <w:rPr>
          <w:spacing w:val="-1"/>
        </w:rPr>
        <w:t>Color:</w:t>
      </w:r>
      <w:r>
        <w:rPr>
          <w:spacing w:val="45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selected</w:t>
      </w:r>
      <w:r>
        <w:rPr>
          <w:spacing w:val="-4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manufacturer’s</w:t>
      </w:r>
      <w:r>
        <w:rPr>
          <w:spacing w:val="-7"/>
        </w:rPr>
        <w:t xml:space="preserve"> </w:t>
      </w:r>
      <w:r>
        <w:t>full</w:t>
      </w:r>
      <w:r>
        <w:rPr>
          <w:spacing w:val="-4"/>
        </w:rPr>
        <w:t xml:space="preserve"> </w:t>
      </w:r>
      <w:r>
        <w:t>range.</w:t>
      </w:r>
    </w:p>
    <w:p w:rsidR="008F1E68" w:rsidRDefault="008F1E68">
      <w:pPr>
        <w:spacing w:before="10"/>
        <w:rPr>
          <w:rFonts w:ascii="Arial" w:eastAsia="Arial" w:hAnsi="Arial" w:cs="Arial"/>
          <w:sz w:val="20"/>
          <w:szCs w:val="20"/>
        </w:rPr>
      </w:pPr>
    </w:p>
    <w:p w:rsidR="008F1E68" w:rsidRDefault="008F1E68">
      <w:pPr>
        <w:rPr>
          <w:rFonts w:ascii="Arial" w:eastAsia="Arial" w:hAnsi="Arial" w:cs="Arial"/>
          <w:sz w:val="20"/>
          <w:szCs w:val="20"/>
        </w:rPr>
      </w:pPr>
      <w:bookmarkStart w:id="65" w:name="a._Material_Thickness:__[0.032][0.040]_t"/>
      <w:bookmarkEnd w:id="65"/>
    </w:p>
    <w:p w:rsidR="008F1E68" w:rsidRDefault="008F1E68">
      <w:pPr>
        <w:spacing w:before="7"/>
        <w:rPr>
          <w:rFonts w:ascii="Arial" w:eastAsia="Arial" w:hAnsi="Arial" w:cs="Arial"/>
          <w:sz w:val="21"/>
          <w:szCs w:val="21"/>
        </w:rPr>
      </w:pPr>
    </w:p>
    <w:p w:rsidR="008F1E68" w:rsidRDefault="00EE0F58" w:rsidP="000B42E9">
      <w:pPr>
        <w:pStyle w:val="BodyText"/>
        <w:numPr>
          <w:ilvl w:val="1"/>
          <w:numId w:val="7"/>
        </w:numPr>
        <w:tabs>
          <w:tab w:val="left" w:pos="689"/>
        </w:tabs>
        <w:ind w:left="688"/>
        <w:jc w:val="left"/>
      </w:pPr>
      <w:r>
        <w:t>MATERIALS</w:t>
      </w:r>
    </w:p>
    <w:p w:rsidR="008F1E68" w:rsidRDefault="008F1E68">
      <w:pPr>
        <w:spacing w:before="11"/>
        <w:rPr>
          <w:rFonts w:ascii="Arial" w:eastAsia="Arial" w:hAnsi="Arial" w:cs="Arial"/>
          <w:sz w:val="20"/>
          <w:szCs w:val="20"/>
        </w:rPr>
      </w:pPr>
    </w:p>
    <w:p w:rsidR="008F1E68" w:rsidRDefault="00EE0F58" w:rsidP="00126D12">
      <w:pPr>
        <w:pStyle w:val="BodyText"/>
        <w:numPr>
          <w:ilvl w:val="2"/>
          <w:numId w:val="7"/>
        </w:numPr>
        <w:tabs>
          <w:tab w:val="left" w:pos="1120"/>
        </w:tabs>
        <w:ind w:right="103" w:hanging="288"/>
      </w:pPr>
      <w:r>
        <w:t>Metallic-Coated</w:t>
      </w:r>
      <w:r w:rsidRPr="000B42E9">
        <w:rPr>
          <w:spacing w:val="-8"/>
        </w:rPr>
        <w:t xml:space="preserve"> </w:t>
      </w:r>
      <w:r>
        <w:t>Steel</w:t>
      </w:r>
      <w:r w:rsidRPr="000B42E9">
        <w:rPr>
          <w:spacing w:val="-7"/>
        </w:rPr>
        <w:t xml:space="preserve"> </w:t>
      </w:r>
      <w:r>
        <w:t>Sheet:</w:t>
      </w:r>
      <w:r w:rsidRPr="000B42E9">
        <w:rPr>
          <w:spacing w:val="-10"/>
        </w:rPr>
        <w:t xml:space="preserve"> </w:t>
      </w:r>
      <w:r>
        <w:t>aluminum-zinc</w:t>
      </w:r>
      <w:r w:rsidRPr="000B42E9">
        <w:rPr>
          <w:spacing w:val="-4"/>
        </w:rPr>
        <w:t xml:space="preserve"> </w:t>
      </w:r>
      <w:r>
        <w:t>alloy-coated</w:t>
      </w:r>
      <w:r w:rsidRPr="000B42E9">
        <w:rPr>
          <w:spacing w:val="-7"/>
        </w:rPr>
        <w:t xml:space="preserve"> </w:t>
      </w:r>
      <w:r>
        <w:t>steel</w:t>
      </w:r>
      <w:r w:rsidRPr="000B42E9">
        <w:rPr>
          <w:spacing w:val="-8"/>
        </w:rPr>
        <w:t xml:space="preserve"> </w:t>
      </w:r>
      <w:r>
        <w:t>sheet</w:t>
      </w:r>
      <w:r w:rsidR="000B42E9">
        <w:t xml:space="preserve"> (Galvalume)</w:t>
      </w:r>
      <w:r w:rsidRPr="000B42E9">
        <w:rPr>
          <w:spacing w:val="-7"/>
        </w:rPr>
        <w:t xml:space="preserve"> </w:t>
      </w:r>
      <w:r>
        <w:t>complying</w:t>
      </w:r>
      <w:r w:rsidRPr="000B42E9">
        <w:rPr>
          <w:spacing w:val="32"/>
          <w:w w:val="99"/>
        </w:rPr>
        <w:t xml:space="preserve"> </w:t>
      </w:r>
      <w:r>
        <w:t>with</w:t>
      </w:r>
      <w:r w:rsidRPr="000B42E9">
        <w:rPr>
          <w:spacing w:val="-6"/>
        </w:rPr>
        <w:t xml:space="preserve"> </w:t>
      </w:r>
      <w:r>
        <w:t>ASTM</w:t>
      </w:r>
      <w:r w:rsidRPr="000B42E9">
        <w:rPr>
          <w:spacing w:val="-6"/>
        </w:rPr>
        <w:t xml:space="preserve"> </w:t>
      </w:r>
      <w:r>
        <w:t>A</w:t>
      </w:r>
      <w:r w:rsidRPr="000B42E9">
        <w:rPr>
          <w:spacing w:val="-7"/>
        </w:rPr>
        <w:t xml:space="preserve"> </w:t>
      </w:r>
      <w:r>
        <w:t>792/A</w:t>
      </w:r>
      <w:r w:rsidRPr="000B42E9">
        <w:rPr>
          <w:spacing w:val="-7"/>
        </w:rPr>
        <w:t xml:space="preserve"> </w:t>
      </w:r>
      <w:r>
        <w:t>792M,</w:t>
      </w:r>
      <w:r w:rsidRPr="000B42E9">
        <w:rPr>
          <w:spacing w:val="-4"/>
        </w:rPr>
        <w:t xml:space="preserve"> </w:t>
      </w:r>
      <w:r w:rsidRPr="000B42E9">
        <w:rPr>
          <w:spacing w:val="-1"/>
        </w:rPr>
        <w:t>Class</w:t>
      </w:r>
      <w:r w:rsidRPr="000B42E9">
        <w:rPr>
          <w:spacing w:val="-5"/>
        </w:rPr>
        <w:t xml:space="preserve"> </w:t>
      </w:r>
      <w:r>
        <w:t>AZ50</w:t>
      </w:r>
      <w:r w:rsidR="000B42E9">
        <w:t>/AZ55</w:t>
      </w:r>
      <w:r w:rsidRPr="000B42E9">
        <w:rPr>
          <w:spacing w:val="-6"/>
        </w:rPr>
        <w:t xml:space="preserve"> </w:t>
      </w:r>
      <w:r>
        <w:t>coating</w:t>
      </w:r>
      <w:r w:rsidRPr="000B42E9">
        <w:rPr>
          <w:spacing w:val="-6"/>
        </w:rPr>
        <w:t xml:space="preserve"> </w:t>
      </w:r>
      <w:r>
        <w:t>designation;</w:t>
      </w:r>
      <w:r w:rsidRPr="000B42E9">
        <w:rPr>
          <w:spacing w:val="-6"/>
        </w:rPr>
        <w:t xml:space="preserve"> </w:t>
      </w:r>
      <w:r>
        <w:t>structural</w:t>
      </w:r>
      <w:r w:rsidRPr="000B42E9">
        <w:rPr>
          <w:spacing w:val="-7"/>
        </w:rPr>
        <w:t xml:space="preserve"> </w:t>
      </w:r>
      <w:r>
        <w:t>quality.</w:t>
      </w:r>
      <w:r w:rsidRPr="000B42E9">
        <w:rPr>
          <w:spacing w:val="-4"/>
        </w:rPr>
        <w:t xml:space="preserve"> </w:t>
      </w:r>
      <w:r>
        <w:t>Pre</w:t>
      </w:r>
      <w:r w:rsidR="000B42E9">
        <w:t>-</w:t>
      </w:r>
      <w:r>
        <w:t>painted</w:t>
      </w:r>
      <w:r w:rsidRPr="000B42E9">
        <w:rPr>
          <w:spacing w:val="-5"/>
        </w:rPr>
        <w:t xml:space="preserve"> </w:t>
      </w:r>
      <w:r w:rsidRPr="000B42E9">
        <w:rPr>
          <w:spacing w:val="2"/>
        </w:rPr>
        <w:t>by</w:t>
      </w:r>
      <w:r w:rsidRPr="000B42E9">
        <w:rPr>
          <w:spacing w:val="-8"/>
        </w:rPr>
        <w:t xml:space="preserve"> </w:t>
      </w:r>
      <w:r>
        <w:t>the</w:t>
      </w:r>
      <w:r w:rsidRPr="000B42E9">
        <w:rPr>
          <w:spacing w:val="-6"/>
        </w:rPr>
        <w:t xml:space="preserve"> </w:t>
      </w:r>
      <w:r>
        <w:t>coil-</w:t>
      </w:r>
      <w:r w:rsidRPr="000B42E9">
        <w:rPr>
          <w:spacing w:val="50"/>
          <w:w w:val="99"/>
        </w:rPr>
        <w:t xml:space="preserve"> </w:t>
      </w:r>
      <w:r>
        <w:t>coating</w:t>
      </w:r>
      <w:r w:rsidRPr="000B42E9">
        <w:rPr>
          <w:spacing w:val="-7"/>
        </w:rPr>
        <w:t xml:space="preserve"> </w:t>
      </w:r>
      <w:r>
        <w:t>process</w:t>
      </w:r>
      <w:r w:rsidRPr="000B42E9">
        <w:rPr>
          <w:spacing w:val="-5"/>
        </w:rPr>
        <w:t xml:space="preserve"> </w:t>
      </w:r>
      <w:r>
        <w:t>to</w:t>
      </w:r>
      <w:r w:rsidRPr="000B42E9">
        <w:rPr>
          <w:spacing w:val="-5"/>
        </w:rPr>
        <w:t xml:space="preserve"> </w:t>
      </w:r>
      <w:r>
        <w:t>comply</w:t>
      </w:r>
      <w:r w:rsidRPr="000B42E9">
        <w:rPr>
          <w:spacing w:val="-6"/>
        </w:rPr>
        <w:t xml:space="preserve"> </w:t>
      </w:r>
      <w:r>
        <w:t>with</w:t>
      </w:r>
      <w:r w:rsidRPr="000B42E9">
        <w:rPr>
          <w:spacing w:val="-5"/>
        </w:rPr>
        <w:t xml:space="preserve"> </w:t>
      </w:r>
      <w:r>
        <w:t>ASTM</w:t>
      </w:r>
      <w:r w:rsidRPr="000B42E9">
        <w:rPr>
          <w:spacing w:val="-7"/>
        </w:rPr>
        <w:t xml:space="preserve"> </w:t>
      </w:r>
      <w:r>
        <w:t>A</w:t>
      </w:r>
      <w:r w:rsidRPr="000B42E9">
        <w:rPr>
          <w:spacing w:val="-7"/>
        </w:rPr>
        <w:t xml:space="preserve"> </w:t>
      </w:r>
      <w:r>
        <w:t>755/A</w:t>
      </w:r>
      <w:r w:rsidRPr="000B42E9">
        <w:rPr>
          <w:spacing w:val="-7"/>
        </w:rPr>
        <w:t xml:space="preserve"> </w:t>
      </w:r>
      <w:r>
        <w:t>755M.</w:t>
      </w:r>
    </w:p>
    <w:p w:rsidR="008F1E68" w:rsidRDefault="008F1E68">
      <w:pPr>
        <w:spacing w:before="10"/>
        <w:rPr>
          <w:rFonts w:ascii="Arial" w:eastAsia="Arial" w:hAnsi="Arial" w:cs="Arial"/>
          <w:sz w:val="20"/>
          <w:szCs w:val="20"/>
        </w:rPr>
      </w:pPr>
    </w:p>
    <w:p w:rsidR="008F1E68" w:rsidRDefault="00EE0F58" w:rsidP="000B42E9">
      <w:pPr>
        <w:pStyle w:val="BodyText"/>
        <w:numPr>
          <w:ilvl w:val="2"/>
          <w:numId w:val="7"/>
        </w:numPr>
        <w:tabs>
          <w:tab w:val="left" w:pos="1120"/>
        </w:tabs>
        <w:ind w:left="1119" w:right="202" w:hanging="431"/>
      </w:pPr>
      <w:bookmarkStart w:id="66" w:name="B._Aluminum_Sheet:_Coil-coated_sheet,_AS"/>
      <w:bookmarkEnd w:id="66"/>
      <w:r>
        <w:t>Aluminum</w:t>
      </w:r>
      <w:r>
        <w:rPr>
          <w:spacing w:val="-4"/>
        </w:rPr>
        <w:t xml:space="preserve"> </w:t>
      </w:r>
      <w:r>
        <w:rPr>
          <w:spacing w:val="-1"/>
        </w:rPr>
        <w:t>Sheet:</w:t>
      </w:r>
      <w:r>
        <w:rPr>
          <w:spacing w:val="-7"/>
        </w:rPr>
        <w:t xml:space="preserve"> </w:t>
      </w:r>
      <w:r>
        <w:t>Coil-coated</w:t>
      </w:r>
      <w:r>
        <w:rPr>
          <w:spacing w:val="-7"/>
        </w:rPr>
        <w:t xml:space="preserve"> </w:t>
      </w:r>
      <w:r>
        <w:t>sheet,</w:t>
      </w:r>
      <w:r>
        <w:rPr>
          <w:spacing w:val="-6"/>
        </w:rPr>
        <w:t xml:space="preserve"> </w:t>
      </w:r>
      <w:r>
        <w:t>ASTM</w:t>
      </w:r>
      <w:r>
        <w:rPr>
          <w:spacing w:val="-7"/>
        </w:rPr>
        <w:t xml:space="preserve"> </w:t>
      </w:r>
      <w:r>
        <w:t>B</w:t>
      </w:r>
      <w:r>
        <w:rPr>
          <w:spacing w:val="-5"/>
        </w:rPr>
        <w:t xml:space="preserve"> </w:t>
      </w:r>
      <w:r>
        <w:t>209,</w:t>
      </w:r>
      <w:r>
        <w:rPr>
          <w:spacing w:val="-7"/>
        </w:rPr>
        <w:t xml:space="preserve"> </w:t>
      </w:r>
      <w:r>
        <w:t>alloy</w:t>
      </w:r>
      <w:r>
        <w:rPr>
          <w:spacing w:val="-8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t>standard</w:t>
      </w:r>
      <w:r>
        <w:rPr>
          <w:spacing w:val="-6"/>
        </w:rPr>
        <w:t xml:space="preserve"> </w:t>
      </w:r>
      <w:r>
        <w:t>with</w:t>
      </w:r>
      <w:r>
        <w:rPr>
          <w:spacing w:val="-7"/>
        </w:rPr>
        <w:t xml:space="preserve"> </w:t>
      </w:r>
      <w:r>
        <w:t>manufacturer,</w:t>
      </w:r>
      <w:r>
        <w:rPr>
          <w:spacing w:val="-4"/>
        </w:rPr>
        <w:t xml:space="preserve"> </w:t>
      </w:r>
      <w:r>
        <w:rPr>
          <w:spacing w:val="-1"/>
        </w:rPr>
        <w:t>with</w:t>
      </w:r>
      <w:r>
        <w:rPr>
          <w:spacing w:val="-7"/>
        </w:rPr>
        <w:t xml:space="preserve"> </w:t>
      </w:r>
      <w:r>
        <w:t>temper</w:t>
      </w:r>
      <w:r>
        <w:rPr>
          <w:spacing w:val="58"/>
          <w:w w:val="99"/>
        </w:rPr>
        <w:t xml:space="preserve"> </w:t>
      </w:r>
      <w:bookmarkStart w:id="67" w:name="2.5_MISCELLANEOUS_MATERIALS_"/>
      <w:bookmarkEnd w:id="67"/>
      <w:r>
        <w:t>as</w:t>
      </w:r>
      <w:r>
        <w:rPr>
          <w:spacing w:val="-8"/>
        </w:rPr>
        <w:t xml:space="preserve"> </w:t>
      </w:r>
      <w:r>
        <w:t>required</w:t>
      </w:r>
      <w:r>
        <w:rPr>
          <w:spacing w:val="-8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suit</w:t>
      </w:r>
      <w:r>
        <w:rPr>
          <w:spacing w:val="-5"/>
        </w:rPr>
        <w:t xml:space="preserve"> </w:t>
      </w:r>
      <w:r>
        <w:t>forming</w:t>
      </w:r>
      <w:r>
        <w:rPr>
          <w:spacing w:val="-6"/>
        </w:rPr>
        <w:t xml:space="preserve"> </w:t>
      </w:r>
      <w:r>
        <w:t>operations</w:t>
      </w:r>
      <w:r>
        <w:rPr>
          <w:spacing w:val="-6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structural</w:t>
      </w:r>
      <w:r>
        <w:rPr>
          <w:spacing w:val="-8"/>
        </w:rPr>
        <w:t xml:space="preserve"> </w:t>
      </w:r>
      <w:r>
        <w:t>performance</w:t>
      </w:r>
      <w:r>
        <w:rPr>
          <w:spacing w:val="-7"/>
        </w:rPr>
        <w:t xml:space="preserve"> </w:t>
      </w:r>
      <w:r>
        <w:t>required.</w:t>
      </w:r>
    </w:p>
    <w:p w:rsidR="008F1E68" w:rsidRDefault="008F1E68">
      <w:pPr>
        <w:rPr>
          <w:rFonts w:ascii="Arial" w:eastAsia="Arial" w:hAnsi="Arial" w:cs="Arial"/>
          <w:sz w:val="20"/>
          <w:szCs w:val="20"/>
        </w:rPr>
      </w:pPr>
    </w:p>
    <w:p w:rsidR="008F1E68" w:rsidRDefault="008F1E68">
      <w:pPr>
        <w:spacing w:before="9"/>
        <w:rPr>
          <w:rFonts w:ascii="Arial" w:eastAsia="Arial" w:hAnsi="Arial" w:cs="Arial"/>
          <w:sz w:val="21"/>
          <w:szCs w:val="21"/>
        </w:rPr>
      </w:pPr>
    </w:p>
    <w:p w:rsidR="008F1E68" w:rsidRDefault="00EE0F58" w:rsidP="000B42E9">
      <w:pPr>
        <w:pStyle w:val="BodyText"/>
        <w:numPr>
          <w:ilvl w:val="1"/>
          <w:numId w:val="7"/>
        </w:numPr>
        <w:tabs>
          <w:tab w:val="left" w:pos="689"/>
        </w:tabs>
        <w:ind w:left="688"/>
        <w:jc w:val="left"/>
      </w:pPr>
      <w:r>
        <w:t>MISCELLANEOUS</w:t>
      </w:r>
      <w:r>
        <w:rPr>
          <w:spacing w:val="-30"/>
        </w:rPr>
        <w:t xml:space="preserve"> </w:t>
      </w:r>
      <w:r>
        <w:t>MATERIALS</w:t>
      </w:r>
    </w:p>
    <w:p w:rsidR="008F1E68" w:rsidRDefault="008F1E68">
      <w:pPr>
        <w:spacing w:before="10"/>
        <w:rPr>
          <w:rFonts w:ascii="Arial" w:eastAsia="Arial" w:hAnsi="Arial" w:cs="Arial"/>
          <w:sz w:val="20"/>
          <w:szCs w:val="20"/>
        </w:rPr>
      </w:pPr>
    </w:p>
    <w:p w:rsidR="008F1E68" w:rsidRDefault="00EE0F58" w:rsidP="000B42E9">
      <w:pPr>
        <w:pStyle w:val="BodyText"/>
        <w:numPr>
          <w:ilvl w:val="2"/>
          <w:numId w:val="7"/>
        </w:numPr>
        <w:tabs>
          <w:tab w:val="left" w:pos="1120"/>
        </w:tabs>
        <w:ind w:left="1119" w:right="202" w:hanging="431"/>
      </w:pPr>
      <w:bookmarkStart w:id="68" w:name="A._Miscellaneous_Metal_Subframing_and_Fu"/>
      <w:bookmarkEnd w:id="68"/>
      <w:r>
        <w:t>Miscellaneous</w:t>
      </w:r>
      <w:r>
        <w:rPr>
          <w:spacing w:val="-7"/>
        </w:rPr>
        <w:t xml:space="preserve"> </w:t>
      </w:r>
      <w:r>
        <w:t>Metal</w:t>
      </w:r>
      <w:r>
        <w:rPr>
          <w:spacing w:val="-8"/>
        </w:rPr>
        <w:t xml:space="preserve"> </w:t>
      </w:r>
      <w:r>
        <w:t>Sub</w:t>
      </w:r>
      <w:r w:rsidR="000B42E9">
        <w:t>-</w:t>
      </w:r>
      <w:r>
        <w:t>framing</w:t>
      </w:r>
      <w:r>
        <w:rPr>
          <w:spacing w:val="-9"/>
        </w:rPr>
        <w:t xml:space="preserve"> </w:t>
      </w:r>
      <w:r>
        <w:rPr>
          <w:spacing w:val="-1"/>
        </w:rPr>
        <w:t>and</w:t>
      </w:r>
      <w:r>
        <w:rPr>
          <w:spacing w:val="-9"/>
        </w:rPr>
        <w:t xml:space="preserve"> </w:t>
      </w:r>
      <w:r>
        <w:t>Furring:</w:t>
      </w:r>
      <w:r>
        <w:rPr>
          <w:spacing w:val="-8"/>
        </w:rPr>
        <w:t xml:space="preserve"> </w:t>
      </w:r>
      <w:r>
        <w:t>Provide</w:t>
      </w:r>
      <w:r>
        <w:rPr>
          <w:spacing w:val="-7"/>
        </w:rPr>
        <w:t xml:space="preserve"> </w:t>
      </w:r>
      <w:r>
        <w:t>manufacturer's</w:t>
      </w:r>
      <w:r>
        <w:rPr>
          <w:spacing w:val="-6"/>
        </w:rPr>
        <w:t xml:space="preserve"> </w:t>
      </w:r>
      <w:r>
        <w:t>standard</w:t>
      </w:r>
      <w:r>
        <w:rPr>
          <w:spacing w:val="-9"/>
        </w:rPr>
        <w:t xml:space="preserve"> </w:t>
      </w:r>
      <w:r>
        <w:rPr>
          <w:spacing w:val="-1"/>
        </w:rPr>
        <w:t>sections</w:t>
      </w:r>
      <w:r>
        <w:rPr>
          <w:spacing w:val="-7"/>
        </w:rPr>
        <w:t xml:space="preserve"> </w:t>
      </w:r>
      <w:r>
        <w:t>as</w:t>
      </w:r>
      <w:r>
        <w:rPr>
          <w:spacing w:val="-9"/>
        </w:rPr>
        <w:t xml:space="preserve"> </w:t>
      </w:r>
      <w:r>
        <w:t>required</w:t>
      </w:r>
      <w:r>
        <w:rPr>
          <w:spacing w:val="42"/>
          <w:w w:val="99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rPr>
          <w:spacing w:val="-1"/>
        </w:rPr>
        <w:t>support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alignment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metal</w:t>
      </w:r>
      <w:r>
        <w:rPr>
          <w:spacing w:val="-8"/>
        </w:rPr>
        <w:t xml:space="preserve"> </w:t>
      </w:r>
      <w:r>
        <w:t>panel</w:t>
      </w:r>
      <w:r>
        <w:rPr>
          <w:spacing w:val="-8"/>
        </w:rPr>
        <w:t xml:space="preserve"> </w:t>
      </w:r>
      <w:r>
        <w:t>system.</w:t>
      </w:r>
    </w:p>
    <w:p w:rsidR="008F1E68" w:rsidRDefault="008F1E68">
      <w:pPr>
        <w:spacing w:before="10"/>
        <w:rPr>
          <w:rFonts w:ascii="Arial" w:eastAsia="Arial" w:hAnsi="Arial" w:cs="Arial"/>
          <w:sz w:val="20"/>
          <w:szCs w:val="20"/>
        </w:rPr>
      </w:pPr>
    </w:p>
    <w:p w:rsidR="008F1E68" w:rsidRDefault="00EE0F58" w:rsidP="000B42E9">
      <w:pPr>
        <w:pStyle w:val="BodyText"/>
        <w:numPr>
          <w:ilvl w:val="2"/>
          <w:numId w:val="7"/>
        </w:numPr>
        <w:tabs>
          <w:tab w:val="left" w:pos="1120"/>
        </w:tabs>
        <w:ind w:left="1119" w:right="202" w:hanging="431"/>
      </w:pPr>
      <w:r>
        <w:t>Panel</w:t>
      </w:r>
      <w:r>
        <w:rPr>
          <w:spacing w:val="-8"/>
        </w:rPr>
        <w:t xml:space="preserve"> </w:t>
      </w:r>
      <w:r>
        <w:t>Accessories:</w:t>
      </w:r>
      <w:r>
        <w:rPr>
          <w:spacing w:val="-9"/>
        </w:rPr>
        <w:t xml:space="preserve"> </w:t>
      </w:r>
      <w:r>
        <w:t>Provide</w:t>
      </w:r>
      <w:r>
        <w:rPr>
          <w:spacing w:val="-6"/>
        </w:rPr>
        <w:t xml:space="preserve"> </w:t>
      </w:r>
      <w:r>
        <w:t>components</w:t>
      </w:r>
      <w:r>
        <w:rPr>
          <w:spacing w:val="-9"/>
        </w:rPr>
        <w:t xml:space="preserve"> </w:t>
      </w:r>
      <w:r>
        <w:t>required</w:t>
      </w:r>
      <w:r>
        <w:rPr>
          <w:spacing w:val="-8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complete,</w:t>
      </w:r>
      <w:r>
        <w:rPr>
          <w:spacing w:val="-8"/>
        </w:rPr>
        <w:t xml:space="preserve"> </w:t>
      </w:r>
      <w:r>
        <w:t>weather</w:t>
      </w:r>
      <w:r w:rsidR="000B42E9">
        <w:t>-</w:t>
      </w:r>
      <w:r>
        <w:t>tight</w:t>
      </w:r>
      <w:r>
        <w:rPr>
          <w:spacing w:val="-7"/>
        </w:rPr>
        <w:t xml:space="preserve"> </w:t>
      </w:r>
      <w:r>
        <w:t>panel</w:t>
      </w:r>
      <w:r>
        <w:rPr>
          <w:spacing w:val="-9"/>
        </w:rPr>
        <w:t xml:space="preserve"> </w:t>
      </w:r>
      <w:r>
        <w:t>system</w:t>
      </w:r>
      <w:r>
        <w:rPr>
          <w:spacing w:val="34"/>
          <w:w w:val="99"/>
        </w:rPr>
        <w:t xml:space="preserve"> </w:t>
      </w:r>
      <w:bookmarkStart w:id="69" w:name="B._Panel_Accessories:_Provide_components"/>
      <w:bookmarkEnd w:id="69"/>
      <w:r>
        <w:t>including</w:t>
      </w:r>
      <w:r>
        <w:rPr>
          <w:spacing w:val="-8"/>
        </w:rPr>
        <w:t xml:space="preserve"> </w:t>
      </w:r>
      <w:r>
        <w:rPr>
          <w:spacing w:val="1"/>
        </w:rPr>
        <w:t>trim,</w:t>
      </w:r>
      <w:r>
        <w:rPr>
          <w:spacing w:val="-8"/>
        </w:rPr>
        <w:t xml:space="preserve"> </w:t>
      </w:r>
      <w:r>
        <w:rPr>
          <w:spacing w:val="-1"/>
        </w:rPr>
        <w:t>copings,</w:t>
      </w:r>
      <w:r>
        <w:rPr>
          <w:spacing w:val="-8"/>
        </w:rPr>
        <w:t xml:space="preserve"> </w:t>
      </w:r>
      <w:r>
        <w:t>fasciae,</w:t>
      </w:r>
      <w:r>
        <w:rPr>
          <w:spacing w:val="-7"/>
        </w:rPr>
        <w:t xml:space="preserve"> </w:t>
      </w:r>
      <w:r>
        <w:t>mullions,</w:t>
      </w:r>
      <w:r>
        <w:rPr>
          <w:spacing w:val="-8"/>
        </w:rPr>
        <w:t xml:space="preserve"> </w:t>
      </w:r>
      <w:r>
        <w:rPr>
          <w:spacing w:val="-1"/>
        </w:rPr>
        <w:t>sills,</w:t>
      </w:r>
      <w:r>
        <w:rPr>
          <w:spacing w:val="-8"/>
        </w:rPr>
        <w:t xml:space="preserve"> </w:t>
      </w:r>
      <w:r>
        <w:t>corner</w:t>
      </w:r>
      <w:r>
        <w:rPr>
          <w:spacing w:val="-5"/>
        </w:rPr>
        <w:t xml:space="preserve"> </w:t>
      </w:r>
      <w:r>
        <w:rPr>
          <w:spacing w:val="-1"/>
        </w:rPr>
        <w:t>units,</w:t>
      </w:r>
      <w:r>
        <w:rPr>
          <w:spacing w:val="-5"/>
        </w:rPr>
        <w:t xml:space="preserve"> </w:t>
      </w:r>
      <w:r>
        <w:t>panel</w:t>
      </w:r>
      <w:r>
        <w:rPr>
          <w:spacing w:val="-9"/>
        </w:rPr>
        <w:t xml:space="preserve"> </w:t>
      </w:r>
      <w:r>
        <w:t>clips,</w:t>
      </w:r>
      <w:r>
        <w:rPr>
          <w:spacing w:val="-7"/>
        </w:rPr>
        <w:t xml:space="preserve"> </w:t>
      </w:r>
      <w:r>
        <w:t>flashings,</w:t>
      </w:r>
      <w:r>
        <w:rPr>
          <w:spacing w:val="-5"/>
        </w:rPr>
        <w:t xml:space="preserve"> </w:t>
      </w:r>
      <w:r>
        <w:t>sealants,</w:t>
      </w:r>
      <w:r>
        <w:rPr>
          <w:spacing w:val="-8"/>
        </w:rPr>
        <w:t xml:space="preserve"> </w:t>
      </w:r>
      <w:r>
        <w:t>gaskets,</w:t>
      </w:r>
      <w:r>
        <w:rPr>
          <w:spacing w:val="68"/>
          <w:w w:val="99"/>
        </w:rPr>
        <w:t xml:space="preserve"> </w:t>
      </w:r>
      <w:r>
        <w:rPr>
          <w:spacing w:val="-1"/>
        </w:rPr>
        <w:t>fillers,</w:t>
      </w:r>
      <w:r>
        <w:rPr>
          <w:spacing w:val="-7"/>
        </w:rPr>
        <w:t xml:space="preserve"> </w:t>
      </w:r>
      <w:r>
        <w:t>panel</w:t>
      </w:r>
      <w:r>
        <w:rPr>
          <w:spacing w:val="-8"/>
        </w:rPr>
        <w:t xml:space="preserve"> </w:t>
      </w:r>
      <w:r>
        <w:t>closures,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similar</w:t>
      </w:r>
      <w:r>
        <w:rPr>
          <w:spacing w:val="-7"/>
        </w:rPr>
        <w:t xml:space="preserve"> </w:t>
      </w:r>
      <w:r>
        <w:t>items.</w:t>
      </w:r>
      <w:r>
        <w:rPr>
          <w:spacing w:val="-6"/>
        </w:rPr>
        <w:t xml:space="preserve"> </w:t>
      </w:r>
      <w:r>
        <w:t>Match</w:t>
      </w:r>
      <w:r>
        <w:rPr>
          <w:spacing w:val="-6"/>
        </w:rPr>
        <w:t xml:space="preserve"> </w:t>
      </w:r>
      <w:r>
        <w:t>material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finish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metal</w:t>
      </w:r>
      <w:r>
        <w:rPr>
          <w:spacing w:val="-9"/>
        </w:rPr>
        <w:t xml:space="preserve"> </w:t>
      </w:r>
      <w:r>
        <w:t>panels</w:t>
      </w:r>
      <w:r>
        <w:rPr>
          <w:spacing w:val="-5"/>
        </w:rPr>
        <w:t xml:space="preserve"> </w:t>
      </w:r>
      <w:r>
        <w:rPr>
          <w:spacing w:val="-1"/>
        </w:rPr>
        <w:t>unless</w:t>
      </w:r>
      <w:r>
        <w:rPr>
          <w:spacing w:val="-4"/>
        </w:rPr>
        <w:t xml:space="preserve"> </w:t>
      </w:r>
      <w:r>
        <w:t>otherwise</w:t>
      </w:r>
      <w:r>
        <w:rPr>
          <w:spacing w:val="64"/>
          <w:w w:val="99"/>
        </w:rPr>
        <w:t xml:space="preserve"> </w:t>
      </w:r>
      <w:r>
        <w:t>indicated.</w:t>
      </w:r>
    </w:p>
    <w:p w:rsidR="008F1E68" w:rsidRDefault="008F1E68">
      <w:pPr>
        <w:spacing w:before="11"/>
        <w:rPr>
          <w:rFonts w:ascii="Arial" w:eastAsia="Arial" w:hAnsi="Arial" w:cs="Arial"/>
          <w:sz w:val="20"/>
          <w:szCs w:val="20"/>
        </w:rPr>
      </w:pPr>
    </w:p>
    <w:p w:rsidR="008F1E68" w:rsidRDefault="00EE0F58" w:rsidP="000B42E9">
      <w:pPr>
        <w:pStyle w:val="BodyText"/>
        <w:numPr>
          <w:ilvl w:val="2"/>
          <w:numId w:val="7"/>
        </w:numPr>
        <w:tabs>
          <w:tab w:val="left" w:pos="1120"/>
        </w:tabs>
        <w:ind w:left="1119" w:right="128" w:hanging="431"/>
      </w:pPr>
      <w:r>
        <w:t>Flashing</w:t>
      </w:r>
      <w:r>
        <w:rPr>
          <w:spacing w:val="-5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rPr>
          <w:spacing w:val="1"/>
        </w:rPr>
        <w:t>Trim:</w:t>
      </w:r>
      <w:r>
        <w:rPr>
          <w:spacing w:val="-6"/>
        </w:rPr>
        <w:t xml:space="preserve"> </w:t>
      </w:r>
      <w:r>
        <w:rPr>
          <w:spacing w:val="-1"/>
        </w:rPr>
        <w:t>Provide</w:t>
      </w:r>
      <w:r>
        <w:rPr>
          <w:spacing w:val="-5"/>
        </w:rPr>
        <w:t xml:space="preserve"> </w:t>
      </w:r>
      <w:r>
        <w:t>flashing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trim</w:t>
      </w:r>
      <w:r>
        <w:rPr>
          <w:spacing w:val="-3"/>
        </w:rPr>
        <w:t xml:space="preserve"> </w:t>
      </w:r>
      <w:r>
        <w:t>formed</w:t>
      </w:r>
      <w:r>
        <w:rPr>
          <w:spacing w:val="-9"/>
        </w:rPr>
        <w:t xml:space="preserve"> </w:t>
      </w:r>
      <w:r>
        <w:t>from</w:t>
      </w:r>
      <w:r>
        <w:rPr>
          <w:spacing w:val="-4"/>
        </w:rPr>
        <w:t xml:space="preserve"> </w:t>
      </w:r>
      <w:r>
        <w:t>same</w:t>
      </w:r>
      <w:r>
        <w:rPr>
          <w:spacing w:val="-9"/>
        </w:rPr>
        <w:t xml:space="preserve"> </w:t>
      </w:r>
      <w:r>
        <w:t>material</w:t>
      </w:r>
      <w:r>
        <w:rPr>
          <w:spacing w:val="-7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rPr>
          <w:spacing w:val="1"/>
        </w:rPr>
        <w:t>metal</w:t>
      </w:r>
      <w:r>
        <w:rPr>
          <w:spacing w:val="-5"/>
        </w:rPr>
        <w:t xml:space="preserve"> </w:t>
      </w:r>
      <w:r>
        <w:t>panels</w:t>
      </w:r>
      <w:r>
        <w:rPr>
          <w:spacing w:val="-6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required</w:t>
      </w:r>
      <w:r>
        <w:rPr>
          <w:spacing w:val="36"/>
          <w:w w:val="99"/>
        </w:rPr>
        <w:t xml:space="preserve"> </w:t>
      </w:r>
      <w:bookmarkStart w:id="70" w:name="C._Flashing_and_Trim:_Provide_flashing_a"/>
      <w:bookmarkEnd w:id="70"/>
      <w:r>
        <w:t>to</w:t>
      </w:r>
      <w:r>
        <w:rPr>
          <w:spacing w:val="-7"/>
        </w:rPr>
        <w:t xml:space="preserve"> </w:t>
      </w:r>
      <w:r>
        <w:t>seal</w:t>
      </w:r>
      <w:r>
        <w:rPr>
          <w:spacing w:val="-7"/>
        </w:rPr>
        <w:t xml:space="preserve"> </w:t>
      </w:r>
      <w:r>
        <w:t>against</w:t>
      </w:r>
      <w:r>
        <w:rPr>
          <w:spacing w:val="-5"/>
        </w:rPr>
        <w:t xml:space="preserve"> </w:t>
      </w:r>
      <w:r>
        <w:rPr>
          <w:spacing w:val="-1"/>
        </w:rPr>
        <w:t>weather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rPr>
          <w:spacing w:val="-1"/>
        </w:rPr>
        <w:t>provide</w:t>
      </w:r>
      <w:r>
        <w:rPr>
          <w:spacing w:val="-6"/>
        </w:rPr>
        <w:t xml:space="preserve"> </w:t>
      </w:r>
      <w:r>
        <w:t>finished</w:t>
      </w:r>
      <w:r>
        <w:rPr>
          <w:spacing w:val="-6"/>
        </w:rPr>
        <w:t xml:space="preserve"> </w:t>
      </w:r>
      <w:r>
        <w:t>appearance.</w:t>
      </w:r>
      <w:r>
        <w:rPr>
          <w:spacing w:val="-7"/>
        </w:rPr>
        <w:t xml:space="preserve"> </w:t>
      </w:r>
      <w:r>
        <w:t>Locations</w:t>
      </w:r>
      <w:r>
        <w:rPr>
          <w:spacing w:val="-6"/>
        </w:rPr>
        <w:t xml:space="preserve"> </w:t>
      </w:r>
      <w:r>
        <w:t>include,</w:t>
      </w:r>
      <w:r>
        <w:rPr>
          <w:spacing w:val="-5"/>
        </w:rPr>
        <w:t xml:space="preserve"> </w:t>
      </w:r>
      <w:r>
        <w:t>but</w:t>
      </w:r>
      <w:r>
        <w:rPr>
          <w:spacing w:val="-6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t>not</w:t>
      </w:r>
      <w:r>
        <w:rPr>
          <w:spacing w:val="-7"/>
        </w:rPr>
        <w:t xml:space="preserve"> </w:t>
      </w:r>
      <w:r>
        <w:t>limited</w:t>
      </w:r>
      <w:r>
        <w:rPr>
          <w:spacing w:val="-6"/>
        </w:rPr>
        <w:t xml:space="preserve"> </w:t>
      </w:r>
      <w:r>
        <w:t>to,</w:t>
      </w:r>
      <w:r>
        <w:rPr>
          <w:spacing w:val="60"/>
          <w:w w:val="99"/>
        </w:rPr>
        <w:t xml:space="preserve"> </w:t>
      </w:r>
      <w:r>
        <w:t>eaves,</w:t>
      </w:r>
      <w:r>
        <w:rPr>
          <w:spacing w:val="-8"/>
        </w:rPr>
        <w:t xml:space="preserve"> </w:t>
      </w:r>
      <w:r>
        <w:t>rakes,</w:t>
      </w:r>
      <w:r>
        <w:rPr>
          <w:spacing w:val="-7"/>
        </w:rPr>
        <w:t xml:space="preserve"> </w:t>
      </w:r>
      <w:r>
        <w:t>corners,</w:t>
      </w:r>
      <w:r>
        <w:rPr>
          <w:spacing w:val="-7"/>
        </w:rPr>
        <w:t xml:space="preserve"> </w:t>
      </w:r>
      <w:r>
        <w:t>bases,</w:t>
      </w:r>
      <w:r>
        <w:rPr>
          <w:spacing w:val="-7"/>
        </w:rPr>
        <w:t xml:space="preserve"> </w:t>
      </w:r>
      <w:r>
        <w:t>framed</w:t>
      </w:r>
      <w:r>
        <w:rPr>
          <w:spacing w:val="-7"/>
        </w:rPr>
        <w:t xml:space="preserve"> </w:t>
      </w:r>
      <w:r>
        <w:rPr>
          <w:spacing w:val="-1"/>
        </w:rPr>
        <w:t>openings,</w:t>
      </w:r>
      <w:r>
        <w:rPr>
          <w:spacing w:val="-7"/>
        </w:rPr>
        <w:t xml:space="preserve"> </w:t>
      </w:r>
      <w:r>
        <w:t>ridges,</w:t>
      </w:r>
      <w:r>
        <w:rPr>
          <w:spacing w:val="-7"/>
        </w:rPr>
        <w:t xml:space="preserve"> </w:t>
      </w:r>
      <w:r>
        <w:t>fasciae,</w:t>
      </w:r>
      <w:r>
        <w:rPr>
          <w:spacing w:val="-7"/>
        </w:rPr>
        <w:t xml:space="preserve"> </w:t>
      </w:r>
      <w:r>
        <w:rPr>
          <w:spacing w:val="-1"/>
        </w:rPr>
        <w:t>and</w:t>
      </w:r>
      <w:r>
        <w:rPr>
          <w:spacing w:val="-6"/>
        </w:rPr>
        <w:t xml:space="preserve"> </w:t>
      </w:r>
      <w:r>
        <w:t>fillers.</w:t>
      </w:r>
      <w:r>
        <w:rPr>
          <w:spacing w:val="-7"/>
        </w:rPr>
        <w:t xml:space="preserve"> </w:t>
      </w:r>
      <w:r>
        <w:t>Finish</w:t>
      </w:r>
      <w:r>
        <w:rPr>
          <w:spacing w:val="-7"/>
        </w:rPr>
        <w:t xml:space="preserve"> </w:t>
      </w:r>
      <w:r>
        <w:t>flashing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trim</w:t>
      </w:r>
      <w:r>
        <w:rPr>
          <w:spacing w:val="60"/>
          <w:w w:val="99"/>
        </w:rPr>
        <w:t xml:space="preserve"> </w:t>
      </w:r>
      <w:bookmarkStart w:id="71" w:name="D._Panel_Fasteners:_Self-tapping_screws_"/>
      <w:bookmarkEnd w:id="71"/>
      <w:r>
        <w:t>with</w:t>
      </w:r>
      <w:r>
        <w:rPr>
          <w:spacing w:val="-8"/>
        </w:rPr>
        <w:t xml:space="preserve"> </w:t>
      </w:r>
      <w:r>
        <w:rPr>
          <w:spacing w:val="1"/>
        </w:rPr>
        <w:t>same</w:t>
      </w:r>
      <w:r>
        <w:rPr>
          <w:spacing w:val="-7"/>
        </w:rPr>
        <w:t xml:space="preserve"> </w:t>
      </w:r>
      <w:r>
        <w:rPr>
          <w:spacing w:val="-1"/>
        </w:rPr>
        <w:t>finish</w:t>
      </w:r>
      <w:r>
        <w:rPr>
          <w:spacing w:val="-7"/>
        </w:rPr>
        <w:t xml:space="preserve"> </w:t>
      </w:r>
      <w:r>
        <w:t>system</w:t>
      </w:r>
      <w:r>
        <w:rPr>
          <w:spacing w:val="-3"/>
        </w:rPr>
        <w:t xml:space="preserve"> </w:t>
      </w:r>
      <w:r>
        <w:t>as</w:t>
      </w:r>
      <w:r>
        <w:rPr>
          <w:spacing w:val="-8"/>
        </w:rPr>
        <w:t xml:space="preserve"> </w:t>
      </w:r>
      <w:r>
        <w:t>adjacent</w:t>
      </w:r>
      <w:r>
        <w:rPr>
          <w:spacing w:val="-7"/>
        </w:rPr>
        <w:t xml:space="preserve"> </w:t>
      </w:r>
      <w:r>
        <w:t>metal</w:t>
      </w:r>
      <w:r>
        <w:rPr>
          <w:spacing w:val="-6"/>
        </w:rPr>
        <w:t xml:space="preserve"> </w:t>
      </w:r>
      <w:r>
        <w:t>panels.</w:t>
      </w:r>
    </w:p>
    <w:p w:rsidR="008F1E68" w:rsidRDefault="008F1E68">
      <w:pPr>
        <w:spacing w:before="10"/>
        <w:rPr>
          <w:rFonts w:ascii="Arial" w:eastAsia="Arial" w:hAnsi="Arial" w:cs="Arial"/>
          <w:sz w:val="20"/>
          <w:szCs w:val="20"/>
        </w:rPr>
      </w:pPr>
    </w:p>
    <w:p w:rsidR="008F1E68" w:rsidRDefault="00EE0F58" w:rsidP="000B42E9">
      <w:pPr>
        <w:pStyle w:val="BodyText"/>
        <w:numPr>
          <w:ilvl w:val="2"/>
          <w:numId w:val="7"/>
        </w:numPr>
        <w:tabs>
          <w:tab w:val="left" w:pos="1120"/>
        </w:tabs>
        <w:ind w:left="1119" w:hanging="431"/>
      </w:pPr>
      <w:r>
        <w:t>Panel</w:t>
      </w:r>
      <w:r>
        <w:rPr>
          <w:spacing w:val="-10"/>
        </w:rPr>
        <w:t xml:space="preserve"> </w:t>
      </w:r>
      <w:r>
        <w:t>Fasteners:</w:t>
      </w:r>
      <w:r>
        <w:rPr>
          <w:spacing w:val="-7"/>
        </w:rPr>
        <w:t xml:space="preserve"> </w:t>
      </w:r>
      <w:r>
        <w:t>Self-tapping</w:t>
      </w:r>
      <w:r>
        <w:rPr>
          <w:spacing w:val="-8"/>
        </w:rPr>
        <w:t xml:space="preserve"> </w:t>
      </w:r>
      <w:r>
        <w:rPr>
          <w:spacing w:val="-1"/>
        </w:rPr>
        <w:t>screws</w:t>
      </w:r>
      <w:r>
        <w:rPr>
          <w:spacing w:val="-5"/>
        </w:rPr>
        <w:t xml:space="preserve"> </w:t>
      </w:r>
      <w:r>
        <w:t>designed</w:t>
      </w:r>
      <w:r>
        <w:rPr>
          <w:spacing w:val="-9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withstand</w:t>
      </w:r>
      <w:r>
        <w:rPr>
          <w:spacing w:val="-10"/>
        </w:rPr>
        <w:t xml:space="preserve"> </w:t>
      </w:r>
      <w:r>
        <w:t>design</w:t>
      </w:r>
      <w:r>
        <w:rPr>
          <w:spacing w:val="-8"/>
        </w:rPr>
        <w:t xml:space="preserve"> </w:t>
      </w:r>
      <w:r>
        <w:t>loads.</w:t>
      </w:r>
    </w:p>
    <w:p w:rsidR="008F1E68" w:rsidRDefault="008F1E68">
      <w:pPr>
        <w:spacing w:before="10"/>
        <w:rPr>
          <w:rFonts w:ascii="Arial" w:eastAsia="Arial" w:hAnsi="Arial" w:cs="Arial"/>
          <w:sz w:val="20"/>
          <w:szCs w:val="20"/>
        </w:rPr>
      </w:pPr>
    </w:p>
    <w:p w:rsidR="008F1E68" w:rsidRDefault="00EE0F58" w:rsidP="000B42E9">
      <w:pPr>
        <w:pStyle w:val="BodyText"/>
        <w:numPr>
          <w:ilvl w:val="2"/>
          <w:numId w:val="7"/>
        </w:numPr>
        <w:tabs>
          <w:tab w:val="left" w:pos="1120"/>
        </w:tabs>
        <w:ind w:left="1119" w:right="182" w:hanging="431"/>
      </w:pPr>
      <w:bookmarkStart w:id="72" w:name="E._Panel_Sealants:_Provide_sealant_type_"/>
      <w:bookmarkEnd w:id="72"/>
      <w:r>
        <w:t>Panel</w:t>
      </w:r>
      <w:r>
        <w:rPr>
          <w:spacing w:val="-7"/>
        </w:rPr>
        <w:t xml:space="preserve"> </w:t>
      </w:r>
      <w:r>
        <w:t>Sealants:</w:t>
      </w:r>
      <w:r>
        <w:rPr>
          <w:spacing w:val="-5"/>
        </w:rPr>
        <w:t xml:space="preserve"> </w:t>
      </w:r>
      <w:r>
        <w:t>Provide</w:t>
      </w:r>
      <w:r>
        <w:rPr>
          <w:spacing w:val="-8"/>
        </w:rPr>
        <w:t xml:space="preserve"> </w:t>
      </w:r>
      <w:r>
        <w:t>sealant</w:t>
      </w:r>
      <w:r>
        <w:rPr>
          <w:spacing w:val="-8"/>
        </w:rPr>
        <w:t xml:space="preserve"> </w:t>
      </w:r>
      <w:r>
        <w:rPr>
          <w:spacing w:val="-1"/>
        </w:rPr>
        <w:t>type</w:t>
      </w:r>
      <w:r>
        <w:rPr>
          <w:spacing w:val="-6"/>
        </w:rPr>
        <w:t xml:space="preserve"> </w:t>
      </w:r>
      <w:r>
        <w:t>recommended</w:t>
      </w:r>
      <w:r>
        <w:rPr>
          <w:spacing w:val="-8"/>
        </w:rPr>
        <w:t xml:space="preserve"> </w:t>
      </w:r>
      <w:r>
        <w:t>by</w:t>
      </w:r>
      <w:r>
        <w:rPr>
          <w:spacing w:val="-10"/>
        </w:rPr>
        <w:t xml:space="preserve"> </w:t>
      </w:r>
      <w:r>
        <w:t>manufacturer</w:t>
      </w:r>
      <w:r>
        <w:rPr>
          <w:spacing w:val="-8"/>
        </w:rPr>
        <w:t xml:space="preserve"> </w:t>
      </w:r>
      <w:r>
        <w:t>that</w:t>
      </w:r>
      <w:r>
        <w:rPr>
          <w:spacing w:val="-7"/>
        </w:rPr>
        <w:t xml:space="preserve"> </w:t>
      </w:r>
      <w:r>
        <w:t>are</w:t>
      </w:r>
      <w:r>
        <w:rPr>
          <w:spacing w:val="-8"/>
        </w:rPr>
        <w:t xml:space="preserve"> </w:t>
      </w:r>
      <w:r>
        <w:t>compatible</w:t>
      </w:r>
      <w:r>
        <w:rPr>
          <w:spacing w:val="-6"/>
        </w:rPr>
        <w:t xml:space="preserve"> </w:t>
      </w:r>
      <w:r>
        <w:t>with</w:t>
      </w:r>
      <w:r>
        <w:rPr>
          <w:spacing w:val="-8"/>
        </w:rPr>
        <w:t xml:space="preserve"> </w:t>
      </w:r>
      <w:r>
        <w:t>panel</w:t>
      </w:r>
      <w:r>
        <w:rPr>
          <w:spacing w:val="52"/>
          <w:w w:val="99"/>
        </w:rPr>
        <w:t xml:space="preserve"> </w:t>
      </w:r>
      <w:bookmarkStart w:id="73" w:name="1._Sealant_Tape:_[Insert_Tape_Here]_"/>
      <w:bookmarkEnd w:id="73"/>
      <w:r>
        <w:t>materials,</w:t>
      </w:r>
      <w:r>
        <w:rPr>
          <w:spacing w:val="-7"/>
        </w:rPr>
        <w:t xml:space="preserve"> </w:t>
      </w:r>
      <w:r>
        <w:t>are</w:t>
      </w:r>
      <w:r>
        <w:rPr>
          <w:spacing w:val="-7"/>
        </w:rPr>
        <w:t xml:space="preserve"> </w:t>
      </w:r>
      <w:r>
        <w:t>non</w:t>
      </w:r>
      <w:r w:rsidR="000B42E9">
        <w:t>-</w:t>
      </w:r>
      <w:r>
        <w:t>staining,</w:t>
      </w:r>
      <w:r>
        <w:rPr>
          <w:spacing w:val="-4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t>not</w:t>
      </w:r>
      <w:r>
        <w:rPr>
          <w:spacing w:val="-7"/>
        </w:rPr>
        <w:t xml:space="preserve"> </w:t>
      </w:r>
      <w:r>
        <w:t>damage</w:t>
      </w:r>
      <w:r>
        <w:rPr>
          <w:spacing w:val="-8"/>
        </w:rPr>
        <w:t xml:space="preserve"> </w:t>
      </w:r>
      <w:r>
        <w:t>panel</w:t>
      </w:r>
      <w:r>
        <w:rPr>
          <w:spacing w:val="-8"/>
        </w:rPr>
        <w:t xml:space="preserve"> </w:t>
      </w:r>
      <w:r>
        <w:t>finish.</w:t>
      </w:r>
    </w:p>
    <w:p w:rsidR="008F1E68" w:rsidRDefault="008F1E68">
      <w:pPr>
        <w:spacing w:before="8"/>
        <w:rPr>
          <w:rFonts w:ascii="Arial" w:eastAsia="Arial" w:hAnsi="Arial" w:cs="Arial"/>
          <w:sz w:val="20"/>
          <w:szCs w:val="20"/>
        </w:rPr>
      </w:pPr>
    </w:p>
    <w:p w:rsidR="008F1E68" w:rsidRDefault="00EE0F58" w:rsidP="000B42E9">
      <w:pPr>
        <w:numPr>
          <w:ilvl w:val="3"/>
          <w:numId w:val="7"/>
        </w:numPr>
        <w:tabs>
          <w:tab w:val="left" w:pos="1552"/>
        </w:tabs>
        <w:jc w:val="both"/>
        <w:rPr>
          <w:rFonts w:ascii="Arial" w:eastAsia="Arial" w:hAnsi="Arial" w:cs="Arial"/>
          <w:sz w:val="20"/>
          <w:szCs w:val="20"/>
        </w:rPr>
      </w:pPr>
      <w:bookmarkStart w:id="74" w:name="2._Joint_Sealant:_[Insert_Sealant_Here]_"/>
      <w:bookmarkEnd w:id="74"/>
      <w:r>
        <w:rPr>
          <w:rFonts w:ascii="Arial"/>
          <w:sz w:val="20"/>
        </w:rPr>
        <w:t>Sealant</w:t>
      </w:r>
      <w:r>
        <w:rPr>
          <w:rFonts w:ascii="Arial"/>
          <w:spacing w:val="-8"/>
          <w:sz w:val="20"/>
        </w:rPr>
        <w:t xml:space="preserve"> </w:t>
      </w:r>
      <w:r>
        <w:rPr>
          <w:rFonts w:ascii="Arial"/>
          <w:sz w:val="20"/>
        </w:rPr>
        <w:t>Tape:</w:t>
      </w:r>
      <w:r>
        <w:rPr>
          <w:rFonts w:ascii="Arial"/>
          <w:spacing w:val="-9"/>
          <w:sz w:val="20"/>
        </w:rPr>
        <w:t xml:space="preserve"> </w:t>
      </w:r>
      <w:r w:rsidR="007A5BBE" w:rsidRPr="007A5BBE">
        <w:rPr>
          <w:rFonts w:ascii="Arial"/>
          <w:spacing w:val="-1"/>
          <w:sz w:val="20"/>
        </w:rPr>
        <w:t>Buytl</w:t>
      </w:r>
    </w:p>
    <w:p w:rsidR="008F1E68" w:rsidRDefault="00EE0F58" w:rsidP="000B42E9">
      <w:pPr>
        <w:numPr>
          <w:ilvl w:val="3"/>
          <w:numId w:val="7"/>
        </w:numPr>
        <w:tabs>
          <w:tab w:val="left" w:pos="1552"/>
        </w:tabs>
        <w:jc w:val="both"/>
        <w:rPr>
          <w:rFonts w:ascii="Arial" w:eastAsia="Arial" w:hAnsi="Arial" w:cs="Arial"/>
          <w:sz w:val="20"/>
          <w:szCs w:val="20"/>
        </w:rPr>
      </w:pPr>
      <w:bookmarkStart w:id="75" w:name="3._Butyl-Rubber-Based,_Solvent-Release_S"/>
      <w:bookmarkEnd w:id="75"/>
      <w:r>
        <w:rPr>
          <w:rFonts w:ascii="Arial"/>
          <w:sz w:val="20"/>
        </w:rPr>
        <w:t>Joint</w:t>
      </w:r>
      <w:r>
        <w:rPr>
          <w:rFonts w:ascii="Arial"/>
          <w:spacing w:val="-7"/>
          <w:sz w:val="20"/>
        </w:rPr>
        <w:t xml:space="preserve"> </w:t>
      </w:r>
      <w:r>
        <w:rPr>
          <w:rFonts w:ascii="Arial"/>
          <w:sz w:val="20"/>
        </w:rPr>
        <w:t>Sealant</w:t>
      </w:r>
      <w:r w:rsidR="007A5BBE">
        <w:rPr>
          <w:rFonts w:ascii="Arial"/>
          <w:sz w:val="20"/>
        </w:rPr>
        <w:t>: One Part Poly</w:t>
      </w:r>
    </w:p>
    <w:p w:rsidR="008F1E68" w:rsidRDefault="00EE0F58" w:rsidP="000B42E9">
      <w:pPr>
        <w:pStyle w:val="BodyText"/>
        <w:numPr>
          <w:ilvl w:val="3"/>
          <w:numId w:val="7"/>
        </w:numPr>
        <w:tabs>
          <w:tab w:val="left" w:pos="1552"/>
        </w:tabs>
        <w:jc w:val="both"/>
      </w:pPr>
      <w:r>
        <w:t>Butyl-Rubber-Based,</w:t>
      </w:r>
      <w:r>
        <w:rPr>
          <w:spacing w:val="-12"/>
        </w:rPr>
        <w:t xml:space="preserve"> </w:t>
      </w:r>
      <w:r>
        <w:t>Solvent-Release</w:t>
      </w:r>
      <w:r>
        <w:rPr>
          <w:spacing w:val="-9"/>
        </w:rPr>
        <w:t xml:space="preserve"> </w:t>
      </w:r>
      <w:r>
        <w:t>Sealant:</w:t>
      </w:r>
      <w:r>
        <w:rPr>
          <w:spacing w:val="-9"/>
        </w:rPr>
        <w:t xml:space="preserve"> </w:t>
      </w:r>
      <w:r>
        <w:t>ASTM</w:t>
      </w:r>
      <w:r>
        <w:rPr>
          <w:spacing w:val="-10"/>
        </w:rPr>
        <w:t xml:space="preserve"> </w:t>
      </w:r>
      <w:r>
        <w:t>C</w:t>
      </w:r>
      <w:r>
        <w:rPr>
          <w:spacing w:val="-11"/>
        </w:rPr>
        <w:t xml:space="preserve"> </w:t>
      </w:r>
      <w:r>
        <w:t>1311.</w:t>
      </w:r>
    </w:p>
    <w:p w:rsidR="008F1E68" w:rsidRDefault="008F1E68">
      <w:pPr>
        <w:spacing w:before="10"/>
        <w:rPr>
          <w:rFonts w:ascii="Arial" w:eastAsia="Arial" w:hAnsi="Arial" w:cs="Arial"/>
          <w:sz w:val="13"/>
          <w:szCs w:val="13"/>
        </w:rPr>
      </w:pPr>
    </w:p>
    <w:p w:rsidR="008F1E68" w:rsidRDefault="00EE0F58" w:rsidP="000B42E9">
      <w:pPr>
        <w:pStyle w:val="BodyText"/>
        <w:numPr>
          <w:ilvl w:val="1"/>
          <w:numId w:val="7"/>
        </w:numPr>
        <w:tabs>
          <w:tab w:val="left" w:pos="689"/>
        </w:tabs>
        <w:spacing w:before="74"/>
        <w:ind w:left="688"/>
        <w:jc w:val="left"/>
      </w:pPr>
      <w:bookmarkStart w:id="76" w:name="2.6_FABRICATION_"/>
      <w:bookmarkEnd w:id="76"/>
      <w:r>
        <w:t>FABRICATION</w:t>
      </w:r>
    </w:p>
    <w:p w:rsidR="008F1E68" w:rsidRDefault="008F1E68">
      <w:pPr>
        <w:spacing w:before="10"/>
        <w:rPr>
          <w:rFonts w:ascii="Arial" w:eastAsia="Arial" w:hAnsi="Arial" w:cs="Arial"/>
          <w:sz w:val="20"/>
          <w:szCs w:val="20"/>
        </w:rPr>
      </w:pPr>
    </w:p>
    <w:p w:rsidR="008F1E68" w:rsidRDefault="00EE0F58" w:rsidP="000B42E9">
      <w:pPr>
        <w:pStyle w:val="BodyText"/>
        <w:numPr>
          <w:ilvl w:val="2"/>
          <w:numId w:val="7"/>
        </w:numPr>
        <w:tabs>
          <w:tab w:val="left" w:pos="1120"/>
        </w:tabs>
        <w:ind w:left="1119" w:right="1345" w:hanging="431"/>
      </w:pPr>
      <w:bookmarkStart w:id="77" w:name="A._General:_Provide_factory-formed_metal"/>
      <w:bookmarkEnd w:id="77"/>
      <w:r>
        <w:t>General:</w:t>
      </w:r>
      <w:r>
        <w:rPr>
          <w:spacing w:val="-8"/>
        </w:rPr>
        <w:t xml:space="preserve"> </w:t>
      </w:r>
      <w:r>
        <w:rPr>
          <w:spacing w:val="-1"/>
        </w:rPr>
        <w:t>Provide</w:t>
      </w:r>
      <w:r>
        <w:rPr>
          <w:spacing w:val="-5"/>
        </w:rPr>
        <w:t xml:space="preserve"> </w:t>
      </w:r>
      <w:r>
        <w:t>factory-formed</w:t>
      </w:r>
      <w:r>
        <w:rPr>
          <w:spacing w:val="-11"/>
        </w:rPr>
        <w:t xml:space="preserve"> </w:t>
      </w:r>
      <w:r>
        <w:t>metal</w:t>
      </w:r>
      <w:r>
        <w:rPr>
          <w:spacing w:val="-9"/>
        </w:rPr>
        <w:t xml:space="preserve"> </w:t>
      </w:r>
      <w:r>
        <w:t>roof</w:t>
      </w:r>
      <w:r>
        <w:rPr>
          <w:spacing w:val="-5"/>
        </w:rPr>
        <w:t xml:space="preserve"> </w:t>
      </w:r>
      <w:r>
        <w:t>panel</w:t>
      </w:r>
      <w:r>
        <w:rPr>
          <w:spacing w:val="-8"/>
        </w:rPr>
        <w:t xml:space="preserve"> </w:t>
      </w:r>
      <w:r>
        <w:t>system</w:t>
      </w:r>
      <w:r>
        <w:rPr>
          <w:spacing w:val="-4"/>
        </w:rPr>
        <w:t xml:space="preserve"> </w:t>
      </w:r>
      <w:r>
        <w:rPr>
          <w:spacing w:val="-1"/>
        </w:rPr>
        <w:t>complying</w:t>
      </w:r>
      <w:r>
        <w:rPr>
          <w:spacing w:val="-5"/>
        </w:rPr>
        <w:t xml:space="preserve"> </w:t>
      </w:r>
      <w:r>
        <w:t>with</w:t>
      </w:r>
      <w:r>
        <w:rPr>
          <w:spacing w:val="-8"/>
        </w:rPr>
        <w:t xml:space="preserve"> </w:t>
      </w:r>
      <w:r>
        <w:rPr>
          <w:spacing w:val="1"/>
        </w:rPr>
        <w:t>ASTM</w:t>
      </w:r>
      <w:r>
        <w:rPr>
          <w:spacing w:val="-7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1514</w:t>
      </w:r>
      <w:r>
        <w:rPr>
          <w:spacing w:val="56"/>
          <w:w w:val="99"/>
        </w:rPr>
        <w:t xml:space="preserve"> </w:t>
      </w:r>
      <w:r>
        <w:t>requirements.</w:t>
      </w:r>
    </w:p>
    <w:p w:rsidR="008F1E68" w:rsidRDefault="008F1E68">
      <w:pPr>
        <w:spacing w:before="10"/>
        <w:rPr>
          <w:rFonts w:ascii="Arial" w:eastAsia="Arial" w:hAnsi="Arial" w:cs="Arial"/>
          <w:sz w:val="20"/>
          <w:szCs w:val="20"/>
        </w:rPr>
      </w:pPr>
    </w:p>
    <w:p w:rsidR="008F1E68" w:rsidRDefault="00EE0F58" w:rsidP="000B42E9">
      <w:pPr>
        <w:pStyle w:val="BodyText"/>
        <w:numPr>
          <w:ilvl w:val="2"/>
          <w:numId w:val="7"/>
        </w:numPr>
        <w:tabs>
          <w:tab w:val="left" w:pos="1120"/>
        </w:tabs>
        <w:ind w:left="1119" w:right="584" w:hanging="431"/>
      </w:pPr>
      <w:bookmarkStart w:id="78" w:name="B._Provide_panel_profile,_including_majo"/>
      <w:bookmarkEnd w:id="78"/>
      <w:r>
        <w:t>Provide</w:t>
      </w:r>
      <w:r>
        <w:rPr>
          <w:spacing w:val="-7"/>
        </w:rPr>
        <w:t xml:space="preserve"> </w:t>
      </w:r>
      <w:r>
        <w:t>panel</w:t>
      </w:r>
      <w:r>
        <w:rPr>
          <w:spacing w:val="-6"/>
        </w:rPr>
        <w:t xml:space="preserve"> </w:t>
      </w:r>
      <w:r>
        <w:t>profile,</w:t>
      </w:r>
      <w:r>
        <w:rPr>
          <w:spacing w:val="-4"/>
        </w:rPr>
        <w:t xml:space="preserve"> </w:t>
      </w:r>
      <w:r>
        <w:t>including</w:t>
      </w:r>
      <w:r>
        <w:rPr>
          <w:spacing w:val="-6"/>
        </w:rPr>
        <w:t xml:space="preserve"> </w:t>
      </w:r>
      <w:r>
        <w:t>major</w:t>
      </w:r>
      <w:r>
        <w:rPr>
          <w:spacing w:val="-4"/>
        </w:rPr>
        <w:t xml:space="preserve"> </w:t>
      </w:r>
      <w:r>
        <w:t>ribs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intermediate</w:t>
      </w:r>
      <w:r>
        <w:rPr>
          <w:spacing w:val="-6"/>
        </w:rPr>
        <w:t xml:space="preserve"> </w:t>
      </w:r>
      <w:r>
        <w:t>stiffening</w:t>
      </w:r>
      <w:r>
        <w:rPr>
          <w:spacing w:val="-4"/>
        </w:rPr>
        <w:t xml:space="preserve"> </w:t>
      </w:r>
      <w:r>
        <w:t>ribs,</w:t>
      </w:r>
      <w:r>
        <w:rPr>
          <w:spacing w:val="-4"/>
        </w:rPr>
        <w:t xml:space="preserve"> </w:t>
      </w:r>
      <w:r>
        <w:t>if</w:t>
      </w:r>
      <w:r>
        <w:rPr>
          <w:spacing w:val="-6"/>
        </w:rPr>
        <w:t xml:space="preserve"> </w:t>
      </w:r>
      <w:r>
        <w:rPr>
          <w:spacing w:val="-1"/>
        </w:rPr>
        <w:t>any,</w:t>
      </w:r>
      <w:r>
        <w:rPr>
          <w:spacing w:val="-3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full</w:t>
      </w:r>
      <w:r>
        <w:rPr>
          <w:spacing w:val="-6"/>
        </w:rPr>
        <w:t xml:space="preserve"> </w:t>
      </w:r>
      <w:r>
        <w:t>length</w:t>
      </w:r>
      <w:r>
        <w:rPr>
          <w:spacing w:val="-4"/>
        </w:rPr>
        <w:t xml:space="preserve"> </w:t>
      </w:r>
      <w:r>
        <w:t>of</w:t>
      </w:r>
      <w:r>
        <w:rPr>
          <w:spacing w:val="30"/>
          <w:w w:val="99"/>
        </w:rPr>
        <w:t xml:space="preserve"> </w:t>
      </w:r>
      <w:bookmarkStart w:id="79" w:name="C._Form_panels_in_continuous_lengths,_en"/>
      <w:bookmarkEnd w:id="79"/>
      <w:r>
        <w:t>panel.</w:t>
      </w:r>
    </w:p>
    <w:p w:rsidR="008F1E68" w:rsidRDefault="008F1E68">
      <w:pPr>
        <w:spacing w:before="11"/>
        <w:rPr>
          <w:rFonts w:ascii="Arial" w:eastAsia="Arial" w:hAnsi="Arial" w:cs="Arial"/>
          <w:sz w:val="20"/>
          <w:szCs w:val="20"/>
        </w:rPr>
      </w:pPr>
    </w:p>
    <w:p w:rsidR="008F1E68" w:rsidRDefault="00EE0F58" w:rsidP="000B42E9">
      <w:pPr>
        <w:pStyle w:val="BodyText"/>
        <w:numPr>
          <w:ilvl w:val="2"/>
          <w:numId w:val="7"/>
        </w:numPr>
        <w:tabs>
          <w:tab w:val="left" w:pos="1120"/>
        </w:tabs>
        <w:ind w:left="1119" w:hanging="431"/>
      </w:pPr>
      <w:bookmarkStart w:id="80" w:name="D._Field_forming_of_panels_shall_be_done"/>
      <w:bookmarkEnd w:id="80"/>
      <w:r>
        <w:rPr>
          <w:spacing w:val="-1"/>
        </w:rPr>
        <w:t>Form</w:t>
      </w:r>
      <w:r>
        <w:rPr>
          <w:spacing w:val="-3"/>
        </w:rPr>
        <w:t xml:space="preserve"> </w:t>
      </w:r>
      <w:r>
        <w:t>panels</w:t>
      </w:r>
      <w:r>
        <w:rPr>
          <w:spacing w:val="-7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continuous</w:t>
      </w:r>
      <w:r>
        <w:rPr>
          <w:spacing w:val="-8"/>
        </w:rPr>
        <w:t xml:space="preserve"> </w:t>
      </w:r>
      <w:r>
        <w:t>lengths,</w:t>
      </w:r>
      <w:r>
        <w:rPr>
          <w:spacing w:val="-7"/>
        </w:rPr>
        <w:t xml:space="preserve"> </w:t>
      </w:r>
      <w:r>
        <w:t>endlaps</w:t>
      </w:r>
      <w:r>
        <w:rPr>
          <w:spacing w:val="-7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not</w:t>
      </w:r>
      <w:r>
        <w:rPr>
          <w:spacing w:val="-6"/>
        </w:rPr>
        <w:t xml:space="preserve"> </w:t>
      </w:r>
      <w:r>
        <w:t>permitted.</w:t>
      </w:r>
    </w:p>
    <w:p w:rsidR="008F1E68" w:rsidRDefault="008F1E68">
      <w:pPr>
        <w:spacing w:before="8"/>
        <w:rPr>
          <w:rFonts w:ascii="Arial" w:eastAsia="Arial" w:hAnsi="Arial" w:cs="Arial"/>
          <w:sz w:val="20"/>
          <w:szCs w:val="20"/>
        </w:rPr>
      </w:pPr>
    </w:p>
    <w:p w:rsidR="008F1E68" w:rsidRDefault="00EE0F58" w:rsidP="000B42E9">
      <w:pPr>
        <w:pStyle w:val="BodyText"/>
        <w:numPr>
          <w:ilvl w:val="2"/>
          <w:numId w:val="7"/>
        </w:numPr>
        <w:tabs>
          <w:tab w:val="left" w:pos="1120"/>
        </w:tabs>
        <w:ind w:left="1119" w:hanging="431"/>
      </w:pPr>
      <w:r>
        <w:t>Field</w:t>
      </w:r>
      <w:r>
        <w:rPr>
          <w:spacing w:val="-7"/>
        </w:rPr>
        <w:t xml:space="preserve"> </w:t>
      </w:r>
      <w:r>
        <w:t>forming</w:t>
      </w:r>
      <w:r>
        <w:rPr>
          <w:spacing w:val="-7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panels</w:t>
      </w:r>
      <w:r>
        <w:rPr>
          <w:spacing w:val="-6"/>
        </w:rPr>
        <w:t xml:space="preserve"> </w:t>
      </w:r>
      <w:r>
        <w:t>shall</w:t>
      </w:r>
      <w:r>
        <w:rPr>
          <w:spacing w:val="-7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done</w:t>
      </w:r>
      <w:r>
        <w:rPr>
          <w:spacing w:val="-6"/>
        </w:rPr>
        <w:t xml:space="preserve"> </w:t>
      </w:r>
      <w:r>
        <w:rPr>
          <w:spacing w:val="1"/>
        </w:rPr>
        <w:t>by</w:t>
      </w:r>
      <w:r>
        <w:rPr>
          <w:spacing w:val="-9"/>
        </w:rPr>
        <w:t xml:space="preserve"> </w:t>
      </w:r>
      <w:r>
        <w:t>factory</w:t>
      </w:r>
      <w:r>
        <w:rPr>
          <w:spacing w:val="-8"/>
        </w:rPr>
        <w:t xml:space="preserve"> </w:t>
      </w:r>
      <w:r>
        <w:t>employees</w:t>
      </w:r>
      <w:r>
        <w:rPr>
          <w:spacing w:val="-7"/>
        </w:rPr>
        <w:t xml:space="preserve"> </w:t>
      </w:r>
      <w:r>
        <w:t>operating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machines.</w:t>
      </w:r>
    </w:p>
    <w:p w:rsidR="008F1E68" w:rsidRDefault="008F1E68">
      <w:pPr>
        <w:spacing w:before="10"/>
        <w:rPr>
          <w:rFonts w:ascii="Arial" w:eastAsia="Arial" w:hAnsi="Arial" w:cs="Arial"/>
          <w:sz w:val="20"/>
          <w:szCs w:val="20"/>
        </w:rPr>
      </w:pPr>
    </w:p>
    <w:p w:rsidR="008F1E68" w:rsidRDefault="00EE0F58" w:rsidP="000B42E9">
      <w:pPr>
        <w:pStyle w:val="BodyText"/>
        <w:numPr>
          <w:ilvl w:val="2"/>
          <w:numId w:val="7"/>
        </w:numPr>
        <w:tabs>
          <w:tab w:val="left" w:pos="1120"/>
        </w:tabs>
        <w:ind w:left="1119" w:right="326" w:hanging="431"/>
      </w:pPr>
      <w:bookmarkStart w:id="81" w:name="E._Fabricate_metal_panel_joints_with_fac"/>
      <w:bookmarkEnd w:id="81"/>
      <w:r>
        <w:t>Fabricate</w:t>
      </w:r>
      <w:r>
        <w:rPr>
          <w:spacing w:val="-5"/>
        </w:rPr>
        <w:t xml:space="preserve"> </w:t>
      </w:r>
      <w:r>
        <w:t>metal</w:t>
      </w:r>
      <w:r>
        <w:rPr>
          <w:spacing w:val="-9"/>
        </w:rPr>
        <w:t xml:space="preserve"> </w:t>
      </w:r>
      <w:r>
        <w:t>panel</w:t>
      </w:r>
      <w:r>
        <w:rPr>
          <w:spacing w:val="-7"/>
        </w:rPr>
        <w:t xml:space="preserve"> </w:t>
      </w:r>
      <w:r>
        <w:rPr>
          <w:spacing w:val="-1"/>
        </w:rPr>
        <w:t>joints</w:t>
      </w:r>
      <w:r>
        <w:rPr>
          <w:spacing w:val="-4"/>
        </w:rPr>
        <w:t xml:space="preserve"> </w:t>
      </w:r>
      <w:r>
        <w:rPr>
          <w:spacing w:val="-1"/>
        </w:rPr>
        <w:t>with</w:t>
      </w:r>
      <w:r>
        <w:rPr>
          <w:spacing w:val="-5"/>
        </w:rPr>
        <w:t xml:space="preserve"> </w:t>
      </w:r>
      <w:r>
        <w:t>factory-installed</w:t>
      </w:r>
      <w:r>
        <w:rPr>
          <w:spacing w:val="-6"/>
        </w:rPr>
        <w:t xml:space="preserve"> </w:t>
      </w:r>
      <w:r>
        <w:rPr>
          <w:spacing w:val="-1"/>
        </w:rPr>
        <w:t>butyl</w:t>
      </w:r>
      <w:r>
        <w:rPr>
          <w:spacing w:val="-7"/>
        </w:rPr>
        <w:t xml:space="preserve"> </w:t>
      </w:r>
      <w:r>
        <w:t>sealant</w:t>
      </w:r>
      <w:r>
        <w:rPr>
          <w:spacing w:val="-7"/>
        </w:rPr>
        <w:t xml:space="preserve"> </w:t>
      </w:r>
      <w:r>
        <w:t>that</w:t>
      </w:r>
      <w:r>
        <w:rPr>
          <w:spacing w:val="-7"/>
        </w:rPr>
        <w:t xml:space="preserve"> </w:t>
      </w:r>
      <w:r>
        <w:t>provide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weathertight</w:t>
      </w:r>
      <w:r>
        <w:rPr>
          <w:spacing w:val="-7"/>
        </w:rPr>
        <w:t xml:space="preserve"> </w:t>
      </w:r>
      <w:r>
        <w:t>seal</w:t>
      </w:r>
      <w:r>
        <w:rPr>
          <w:spacing w:val="-7"/>
        </w:rPr>
        <w:t xml:space="preserve"> </w:t>
      </w:r>
      <w:r>
        <w:t>and</w:t>
      </w:r>
      <w:r>
        <w:rPr>
          <w:spacing w:val="54"/>
          <w:w w:val="99"/>
        </w:rPr>
        <w:t xml:space="preserve"> </w:t>
      </w:r>
      <w:r>
        <w:t>prevent</w:t>
      </w:r>
      <w:r>
        <w:rPr>
          <w:spacing w:val="-9"/>
        </w:rPr>
        <w:t xml:space="preserve"> </w:t>
      </w:r>
      <w:r>
        <w:t>metal-to-metal</w:t>
      </w:r>
      <w:r>
        <w:rPr>
          <w:spacing w:val="-10"/>
        </w:rPr>
        <w:t xml:space="preserve"> </w:t>
      </w:r>
      <w:r>
        <w:t>contact,</w:t>
      </w:r>
      <w:r>
        <w:rPr>
          <w:spacing w:val="-9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that</w:t>
      </w:r>
      <w:r>
        <w:rPr>
          <w:spacing w:val="-8"/>
        </w:rPr>
        <w:t xml:space="preserve"> </w:t>
      </w:r>
      <w:r>
        <w:t>minimize</w:t>
      </w:r>
      <w:r>
        <w:rPr>
          <w:spacing w:val="-9"/>
        </w:rPr>
        <w:t xml:space="preserve"> </w:t>
      </w:r>
      <w:r>
        <w:t>noise</w:t>
      </w:r>
      <w:r>
        <w:rPr>
          <w:spacing w:val="-8"/>
        </w:rPr>
        <w:t xml:space="preserve"> </w:t>
      </w:r>
      <w:r>
        <w:rPr>
          <w:spacing w:val="-1"/>
        </w:rPr>
        <w:t>from</w:t>
      </w:r>
      <w:r>
        <w:rPr>
          <w:spacing w:val="-7"/>
        </w:rPr>
        <w:t xml:space="preserve"> </w:t>
      </w:r>
      <w:r>
        <w:t>movements.</w:t>
      </w:r>
    </w:p>
    <w:p w:rsidR="008F1E68" w:rsidRDefault="008F1E68">
      <w:pPr>
        <w:spacing w:before="10"/>
        <w:rPr>
          <w:rFonts w:ascii="Arial" w:eastAsia="Arial" w:hAnsi="Arial" w:cs="Arial"/>
          <w:sz w:val="20"/>
          <w:szCs w:val="20"/>
        </w:rPr>
      </w:pPr>
    </w:p>
    <w:p w:rsidR="008F1E68" w:rsidRDefault="00EE0F58" w:rsidP="000B42E9">
      <w:pPr>
        <w:pStyle w:val="BodyText"/>
        <w:numPr>
          <w:ilvl w:val="2"/>
          <w:numId w:val="7"/>
        </w:numPr>
        <w:tabs>
          <w:tab w:val="left" w:pos="1120"/>
        </w:tabs>
        <w:ind w:left="1119" w:right="620" w:hanging="431"/>
      </w:pPr>
      <w:bookmarkStart w:id="82" w:name="F._Sheet_Metal_Flashing_and_Trim:_Fabric"/>
      <w:bookmarkEnd w:id="82"/>
      <w:r>
        <w:t>Sheet</w:t>
      </w:r>
      <w:r>
        <w:rPr>
          <w:spacing w:val="-7"/>
        </w:rPr>
        <w:t xml:space="preserve"> </w:t>
      </w:r>
      <w:r>
        <w:t>Metal</w:t>
      </w:r>
      <w:r>
        <w:rPr>
          <w:spacing w:val="-8"/>
        </w:rPr>
        <w:t xml:space="preserve"> </w:t>
      </w:r>
      <w:r>
        <w:t>Flashing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rPr>
          <w:spacing w:val="1"/>
        </w:rPr>
        <w:t>Trim:</w:t>
      </w:r>
      <w:r>
        <w:rPr>
          <w:spacing w:val="-7"/>
        </w:rPr>
        <w:t xml:space="preserve"> </w:t>
      </w:r>
      <w:r>
        <w:t>Fabricate</w:t>
      </w:r>
      <w:r>
        <w:rPr>
          <w:spacing w:val="-7"/>
        </w:rPr>
        <w:t xml:space="preserve"> </w:t>
      </w:r>
      <w:r>
        <w:t>flashing</w:t>
      </w:r>
      <w:r>
        <w:rPr>
          <w:spacing w:val="-7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trim</w:t>
      </w:r>
      <w:r>
        <w:rPr>
          <w:spacing w:val="-4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comply</w:t>
      </w:r>
      <w:r>
        <w:rPr>
          <w:spacing w:val="-7"/>
        </w:rPr>
        <w:t xml:space="preserve"> </w:t>
      </w:r>
      <w:r>
        <w:rPr>
          <w:spacing w:val="-1"/>
        </w:rPr>
        <w:t>with</w:t>
      </w:r>
      <w:r>
        <w:rPr>
          <w:spacing w:val="-7"/>
        </w:rPr>
        <w:t xml:space="preserve"> </w:t>
      </w:r>
      <w:r>
        <w:t>manufacturer's</w:t>
      </w:r>
      <w:r>
        <w:rPr>
          <w:spacing w:val="32"/>
          <w:w w:val="99"/>
        </w:rPr>
        <w:t xml:space="preserve"> </w:t>
      </w:r>
      <w:r>
        <w:t>recommendations</w:t>
      </w:r>
      <w:r>
        <w:rPr>
          <w:spacing w:val="-9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recommendations</w:t>
      </w:r>
      <w:r>
        <w:rPr>
          <w:spacing w:val="-8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SMACNA's</w:t>
      </w:r>
      <w:r>
        <w:rPr>
          <w:spacing w:val="-9"/>
        </w:rPr>
        <w:t xml:space="preserve"> </w:t>
      </w:r>
      <w:r>
        <w:t>"Architectural</w:t>
      </w:r>
      <w:r>
        <w:rPr>
          <w:spacing w:val="-11"/>
        </w:rPr>
        <w:t xml:space="preserve"> </w:t>
      </w:r>
      <w:r>
        <w:t>Sheet</w:t>
      </w:r>
      <w:r>
        <w:rPr>
          <w:spacing w:val="-9"/>
        </w:rPr>
        <w:t xml:space="preserve"> </w:t>
      </w:r>
      <w:r>
        <w:t>Metal</w:t>
      </w:r>
      <w:r>
        <w:rPr>
          <w:spacing w:val="-10"/>
        </w:rPr>
        <w:t xml:space="preserve"> </w:t>
      </w:r>
      <w:r>
        <w:t>Manual"</w:t>
      </w:r>
      <w:r>
        <w:rPr>
          <w:spacing w:val="-11"/>
        </w:rPr>
        <w:t xml:space="preserve"> </w:t>
      </w:r>
      <w:r>
        <w:lastRenderedPageBreak/>
        <w:t>that</w:t>
      </w:r>
      <w:r>
        <w:rPr>
          <w:spacing w:val="40"/>
          <w:w w:val="99"/>
        </w:rPr>
        <w:t xml:space="preserve"> </w:t>
      </w:r>
      <w:r>
        <w:t>apply</w:t>
      </w:r>
      <w:r>
        <w:rPr>
          <w:spacing w:val="-9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design,</w:t>
      </w:r>
      <w:r>
        <w:rPr>
          <w:spacing w:val="-7"/>
        </w:rPr>
        <w:t xml:space="preserve"> </w:t>
      </w:r>
      <w:r>
        <w:t>dimensions,</w:t>
      </w:r>
      <w:r>
        <w:rPr>
          <w:spacing w:val="-9"/>
        </w:rPr>
        <w:t xml:space="preserve"> </w:t>
      </w:r>
      <w:r>
        <w:t>metal,</w:t>
      </w:r>
      <w:r>
        <w:rPr>
          <w:spacing w:val="-8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1"/>
        </w:rPr>
        <w:t>other</w:t>
      </w:r>
      <w:r>
        <w:rPr>
          <w:spacing w:val="-7"/>
        </w:rPr>
        <w:t xml:space="preserve"> </w:t>
      </w:r>
      <w:r>
        <w:t>characteristics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item</w:t>
      </w:r>
      <w:r>
        <w:rPr>
          <w:spacing w:val="-4"/>
        </w:rPr>
        <w:t xml:space="preserve"> </w:t>
      </w:r>
      <w:r>
        <w:rPr>
          <w:spacing w:val="-1"/>
        </w:rPr>
        <w:t>indicated.</w:t>
      </w:r>
    </w:p>
    <w:p w:rsidR="008F1E68" w:rsidRDefault="008F1E68">
      <w:pPr>
        <w:spacing w:before="8"/>
        <w:rPr>
          <w:rFonts w:ascii="Arial" w:eastAsia="Arial" w:hAnsi="Arial" w:cs="Arial"/>
          <w:sz w:val="20"/>
          <w:szCs w:val="20"/>
        </w:rPr>
      </w:pPr>
    </w:p>
    <w:p w:rsidR="008F1E68" w:rsidRDefault="00EE0F58" w:rsidP="000B42E9">
      <w:pPr>
        <w:pStyle w:val="BodyText"/>
        <w:numPr>
          <w:ilvl w:val="3"/>
          <w:numId w:val="7"/>
        </w:numPr>
        <w:tabs>
          <w:tab w:val="left" w:pos="1552"/>
        </w:tabs>
      </w:pPr>
      <w:bookmarkStart w:id="83" w:name="1._Form_exposed_sheet_metal_accessories_"/>
      <w:bookmarkEnd w:id="83"/>
      <w:r>
        <w:rPr>
          <w:spacing w:val="-1"/>
        </w:rPr>
        <w:t>Form</w:t>
      </w:r>
      <w:r>
        <w:rPr>
          <w:spacing w:val="-3"/>
        </w:rPr>
        <w:t xml:space="preserve"> </w:t>
      </w:r>
      <w:r>
        <w:t>exposed</w:t>
      </w:r>
      <w:r>
        <w:rPr>
          <w:spacing w:val="-7"/>
        </w:rPr>
        <w:t xml:space="preserve"> </w:t>
      </w:r>
      <w:r>
        <w:t>sheet</w:t>
      </w:r>
      <w:r>
        <w:rPr>
          <w:spacing w:val="-7"/>
        </w:rPr>
        <w:t xml:space="preserve"> </w:t>
      </w:r>
      <w:r>
        <w:t>metal</w:t>
      </w:r>
      <w:r>
        <w:rPr>
          <w:spacing w:val="-6"/>
        </w:rPr>
        <w:t xml:space="preserve"> </w:t>
      </w:r>
      <w:r>
        <w:t>accessories</w:t>
      </w:r>
      <w:r>
        <w:rPr>
          <w:spacing w:val="-8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without</w:t>
      </w:r>
      <w:r>
        <w:rPr>
          <w:spacing w:val="-7"/>
        </w:rPr>
        <w:t xml:space="preserve"> </w:t>
      </w:r>
      <w:r>
        <w:t>excessive</w:t>
      </w:r>
      <w:r>
        <w:rPr>
          <w:spacing w:val="-6"/>
        </w:rPr>
        <w:t xml:space="preserve"> </w:t>
      </w:r>
      <w:r>
        <w:t>oil</w:t>
      </w:r>
      <w:r>
        <w:rPr>
          <w:spacing w:val="-7"/>
        </w:rPr>
        <w:t xml:space="preserve"> </w:t>
      </w:r>
      <w:r>
        <w:t>canning,</w:t>
      </w:r>
      <w:r>
        <w:rPr>
          <w:spacing w:val="-5"/>
        </w:rPr>
        <w:t xml:space="preserve"> </w:t>
      </w:r>
      <w:r>
        <w:t>buckling,</w:t>
      </w:r>
      <w:r>
        <w:rPr>
          <w:spacing w:val="-7"/>
        </w:rPr>
        <w:t xml:space="preserve"> </w:t>
      </w:r>
      <w:r>
        <w:t>and</w:t>
      </w:r>
    </w:p>
    <w:p w:rsidR="008F1E68" w:rsidRDefault="00EE0F58">
      <w:pPr>
        <w:pStyle w:val="BodyText"/>
        <w:ind w:left="1551" w:right="124" w:firstLine="0"/>
      </w:pPr>
      <w:r>
        <w:t>tool</w:t>
      </w:r>
      <w:r>
        <w:rPr>
          <w:spacing w:val="-6"/>
        </w:rPr>
        <w:t xml:space="preserve"> </w:t>
      </w:r>
      <w:r>
        <w:t>marks</w:t>
      </w:r>
      <w:r>
        <w:rPr>
          <w:spacing w:val="-2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true</w:t>
      </w:r>
      <w:r>
        <w:rPr>
          <w:spacing w:val="-3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line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levels</w:t>
      </w:r>
      <w:r>
        <w:rPr>
          <w:spacing w:val="-3"/>
        </w:rPr>
        <w:t xml:space="preserve"> </w:t>
      </w:r>
      <w:r>
        <w:t>indicated,</w:t>
      </w:r>
      <w:r>
        <w:rPr>
          <w:spacing w:val="-5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exposed</w:t>
      </w:r>
      <w:r>
        <w:rPr>
          <w:spacing w:val="-5"/>
        </w:rPr>
        <w:t xml:space="preserve"> </w:t>
      </w:r>
      <w:r>
        <w:t>edges</w:t>
      </w:r>
      <w:r>
        <w:rPr>
          <w:spacing w:val="-5"/>
        </w:rPr>
        <w:t xml:space="preserve"> </w:t>
      </w:r>
      <w:r>
        <w:t>folded</w:t>
      </w:r>
      <w:r>
        <w:rPr>
          <w:spacing w:val="-6"/>
        </w:rPr>
        <w:t xml:space="preserve"> </w:t>
      </w:r>
      <w:r>
        <w:rPr>
          <w:spacing w:val="-1"/>
        </w:rPr>
        <w:t xml:space="preserve">back </w:t>
      </w:r>
      <w:r>
        <w:t>to</w:t>
      </w:r>
      <w:r>
        <w:rPr>
          <w:spacing w:val="-6"/>
        </w:rPr>
        <w:t xml:space="preserve"> </w:t>
      </w:r>
      <w:r>
        <w:rPr>
          <w:spacing w:val="-1"/>
        </w:rPr>
        <w:t>form</w:t>
      </w:r>
      <w:r>
        <w:rPr>
          <w:spacing w:val="46"/>
          <w:w w:val="99"/>
        </w:rPr>
        <w:t xml:space="preserve"> </w:t>
      </w:r>
      <w:r>
        <w:t>hems.</w:t>
      </w:r>
    </w:p>
    <w:p w:rsidR="008F1E68" w:rsidRDefault="00EE0F58" w:rsidP="000B42E9">
      <w:pPr>
        <w:pStyle w:val="BodyText"/>
        <w:numPr>
          <w:ilvl w:val="3"/>
          <w:numId w:val="7"/>
        </w:numPr>
        <w:tabs>
          <w:tab w:val="left" w:pos="1552"/>
        </w:tabs>
        <w:ind w:right="326"/>
      </w:pPr>
      <w:bookmarkStart w:id="84" w:name="2._Seams_for_Aluminum:_Fabricate_nonmovi"/>
      <w:bookmarkEnd w:id="84"/>
      <w:r>
        <w:t>Seams</w:t>
      </w:r>
      <w:r>
        <w:rPr>
          <w:spacing w:val="-8"/>
        </w:rPr>
        <w:t xml:space="preserve"> </w:t>
      </w:r>
      <w:r>
        <w:rPr>
          <w:spacing w:val="1"/>
        </w:rPr>
        <w:t>for</w:t>
      </w:r>
      <w:r>
        <w:rPr>
          <w:spacing w:val="-7"/>
        </w:rPr>
        <w:t xml:space="preserve"> </w:t>
      </w:r>
      <w:r>
        <w:t>Aluminum:</w:t>
      </w:r>
      <w:r>
        <w:rPr>
          <w:spacing w:val="-7"/>
        </w:rPr>
        <w:t xml:space="preserve"> </w:t>
      </w:r>
      <w:r>
        <w:t>Fabricate</w:t>
      </w:r>
      <w:r>
        <w:rPr>
          <w:spacing w:val="-7"/>
        </w:rPr>
        <w:t xml:space="preserve"> </w:t>
      </w:r>
      <w:r>
        <w:t>nonmoving</w:t>
      </w:r>
      <w:r>
        <w:rPr>
          <w:spacing w:val="-6"/>
        </w:rPr>
        <w:t xml:space="preserve"> </w:t>
      </w:r>
      <w:r>
        <w:t>seams</w:t>
      </w:r>
      <w:r>
        <w:rPr>
          <w:spacing w:val="-6"/>
        </w:rPr>
        <w:t xml:space="preserve"> </w:t>
      </w:r>
      <w:r>
        <w:rPr>
          <w:spacing w:val="-1"/>
        </w:rPr>
        <w:t>with</w:t>
      </w:r>
      <w:r>
        <w:rPr>
          <w:spacing w:val="-8"/>
        </w:rPr>
        <w:t xml:space="preserve"> </w:t>
      </w:r>
      <w:r>
        <w:rPr>
          <w:spacing w:val="-1"/>
        </w:rPr>
        <w:t>flat-lock</w:t>
      </w:r>
      <w:r>
        <w:rPr>
          <w:spacing w:val="-2"/>
        </w:rPr>
        <w:t xml:space="preserve"> </w:t>
      </w:r>
      <w:r>
        <w:t>seams.</w:t>
      </w:r>
      <w:r>
        <w:rPr>
          <w:spacing w:val="-8"/>
        </w:rPr>
        <w:t xml:space="preserve"> </w:t>
      </w:r>
      <w:r>
        <w:rPr>
          <w:spacing w:val="-1"/>
        </w:rPr>
        <w:t>Form</w:t>
      </w:r>
      <w:r>
        <w:rPr>
          <w:spacing w:val="-2"/>
        </w:rPr>
        <w:t xml:space="preserve"> </w:t>
      </w:r>
      <w:r>
        <w:rPr>
          <w:spacing w:val="-1"/>
        </w:rPr>
        <w:t>seams</w:t>
      </w:r>
      <w:r>
        <w:rPr>
          <w:spacing w:val="-8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seal</w:t>
      </w:r>
      <w:r>
        <w:rPr>
          <w:spacing w:val="54"/>
          <w:w w:val="99"/>
        </w:rPr>
        <w:t xml:space="preserve"> </w:t>
      </w:r>
      <w:r>
        <w:t>with</w:t>
      </w:r>
      <w:r>
        <w:rPr>
          <w:spacing w:val="-7"/>
        </w:rPr>
        <w:t xml:space="preserve"> </w:t>
      </w:r>
      <w:r>
        <w:t>epoxy</w:t>
      </w:r>
      <w:r>
        <w:rPr>
          <w:spacing w:val="-9"/>
        </w:rPr>
        <w:t xml:space="preserve"> </w:t>
      </w:r>
      <w:r>
        <w:t>seam</w:t>
      </w:r>
      <w:r>
        <w:rPr>
          <w:spacing w:val="-3"/>
        </w:rPr>
        <w:t xml:space="preserve"> </w:t>
      </w:r>
      <w:r>
        <w:t>sealer.</w:t>
      </w:r>
      <w:r>
        <w:rPr>
          <w:spacing w:val="-7"/>
        </w:rPr>
        <w:t xml:space="preserve"> </w:t>
      </w:r>
      <w:r>
        <w:t>Rivet</w:t>
      </w:r>
      <w:r>
        <w:rPr>
          <w:spacing w:val="-6"/>
        </w:rPr>
        <w:t xml:space="preserve"> </w:t>
      </w:r>
      <w:r>
        <w:t>joints</w:t>
      </w:r>
      <w:r>
        <w:rPr>
          <w:spacing w:val="-7"/>
        </w:rPr>
        <w:t xml:space="preserve"> </w:t>
      </w:r>
      <w:r>
        <w:rPr>
          <w:spacing w:val="1"/>
        </w:rPr>
        <w:t>for</w:t>
      </w:r>
      <w:r>
        <w:rPr>
          <w:spacing w:val="-7"/>
        </w:rPr>
        <w:t xml:space="preserve"> </w:t>
      </w:r>
      <w:r>
        <w:t>additional</w:t>
      </w:r>
      <w:r>
        <w:rPr>
          <w:spacing w:val="-8"/>
        </w:rPr>
        <w:t xml:space="preserve"> </w:t>
      </w:r>
      <w:r>
        <w:t>strength.</w:t>
      </w:r>
    </w:p>
    <w:p w:rsidR="008F1E68" w:rsidRDefault="00EE0F58" w:rsidP="000B42E9">
      <w:pPr>
        <w:pStyle w:val="BodyText"/>
        <w:numPr>
          <w:ilvl w:val="3"/>
          <w:numId w:val="7"/>
        </w:numPr>
        <w:tabs>
          <w:tab w:val="left" w:pos="1552"/>
        </w:tabs>
        <w:ind w:right="584"/>
      </w:pPr>
      <w:bookmarkStart w:id="85" w:name="3._Seams_for_Other_Than_Aluminum:_Fabric"/>
      <w:bookmarkEnd w:id="85"/>
      <w:r>
        <w:t>Seams</w:t>
      </w:r>
      <w:r>
        <w:rPr>
          <w:spacing w:val="-8"/>
        </w:rPr>
        <w:t xml:space="preserve"> </w:t>
      </w:r>
      <w:r>
        <w:rPr>
          <w:spacing w:val="1"/>
        </w:rPr>
        <w:t>for</w:t>
      </w:r>
      <w:r>
        <w:rPr>
          <w:spacing w:val="-8"/>
        </w:rPr>
        <w:t xml:space="preserve"> </w:t>
      </w:r>
      <w:r>
        <w:t>Other</w:t>
      </w:r>
      <w:r>
        <w:rPr>
          <w:spacing w:val="-9"/>
        </w:rPr>
        <w:t xml:space="preserve"> </w:t>
      </w:r>
      <w:r>
        <w:t>Than</w:t>
      </w:r>
      <w:r>
        <w:rPr>
          <w:spacing w:val="-9"/>
        </w:rPr>
        <w:t xml:space="preserve"> </w:t>
      </w:r>
      <w:r>
        <w:t>Aluminum:</w:t>
      </w:r>
      <w:r>
        <w:rPr>
          <w:spacing w:val="-8"/>
        </w:rPr>
        <w:t xml:space="preserve"> </w:t>
      </w:r>
      <w:r>
        <w:t>Fabricate</w:t>
      </w:r>
      <w:r>
        <w:rPr>
          <w:spacing w:val="-7"/>
        </w:rPr>
        <w:t xml:space="preserve"> </w:t>
      </w:r>
      <w:r>
        <w:t>nonmoving</w:t>
      </w:r>
      <w:r>
        <w:rPr>
          <w:spacing w:val="-8"/>
        </w:rPr>
        <w:t xml:space="preserve"> </w:t>
      </w:r>
      <w:r>
        <w:t>seams</w:t>
      </w:r>
      <w:r>
        <w:rPr>
          <w:spacing w:val="-7"/>
        </w:rPr>
        <w:t xml:space="preserve"> </w:t>
      </w:r>
      <w:r>
        <w:rPr>
          <w:spacing w:val="-1"/>
        </w:rPr>
        <w:t>in</w:t>
      </w:r>
      <w:r>
        <w:rPr>
          <w:spacing w:val="-8"/>
        </w:rPr>
        <w:t xml:space="preserve"> </w:t>
      </w:r>
      <w:r>
        <w:t>accessories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8"/>
        </w:rPr>
        <w:t xml:space="preserve"> </w:t>
      </w:r>
      <w:r>
        <w:rPr>
          <w:spacing w:val="-1"/>
        </w:rPr>
        <w:t>flat-lock</w:t>
      </w:r>
      <w:r>
        <w:rPr>
          <w:spacing w:val="58"/>
          <w:w w:val="99"/>
        </w:rPr>
        <w:t xml:space="preserve"> </w:t>
      </w:r>
      <w:r>
        <w:t>seams.</w:t>
      </w:r>
      <w:r>
        <w:rPr>
          <w:spacing w:val="-7"/>
        </w:rPr>
        <w:t xml:space="preserve"> </w:t>
      </w:r>
      <w:r>
        <w:rPr>
          <w:spacing w:val="1"/>
        </w:rPr>
        <w:t>Tin</w:t>
      </w:r>
      <w:r>
        <w:rPr>
          <w:spacing w:val="-7"/>
        </w:rPr>
        <w:t xml:space="preserve"> </w:t>
      </w:r>
      <w:r>
        <w:rPr>
          <w:spacing w:val="-1"/>
        </w:rPr>
        <w:t>edges</w:t>
      </w:r>
      <w:r>
        <w:rPr>
          <w:spacing w:val="-6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seamed,</w:t>
      </w:r>
      <w:r>
        <w:rPr>
          <w:spacing w:val="-6"/>
        </w:rPr>
        <w:t xml:space="preserve"> </w:t>
      </w:r>
      <w:r>
        <w:t>form</w:t>
      </w:r>
      <w:r>
        <w:rPr>
          <w:spacing w:val="-4"/>
        </w:rPr>
        <w:t xml:space="preserve"> </w:t>
      </w:r>
      <w:r>
        <w:t>seams,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solder.</w:t>
      </w:r>
    </w:p>
    <w:p w:rsidR="008F1E68" w:rsidRDefault="00EE0F58" w:rsidP="000B42E9">
      <w:pPr>
        <w:pStyle w:val="BodyText"/>
        <w:numPr>
          <w:ilvl w:val="3"/>
          <w:numId w:val="7"/>
        </w:numPr>
        <w:tabs>
          <w:tab w:val="left" w:pos="1552"/>
        </w:tabs>
        <w:ind w:right="158"/>
      </w:pPr>
      <w:bookmarkStart w:id="86" w:name="4._Sealed_Joints:_Form_nonexpansion,_but"/>
      <w:bookmarkEnd w:id="86"/>
      <w:r>
        <w:t>Sealed</w:t>
      </w:r>
      <w:r>
        <w:rPr>
          <w:spacing w:val="-7"/>
        </w:rPr>
        <w:t xml:space="preserve"> </w:t>
      </w:r>
      <w:r>
        <w:t>Joints:</w:t>
      </w:r>
      <w:r>
        <w:rPr>
          <w:spacing w:val="-7"/>
        </w:rPr>
        <w:t xml:space="preserve"> </w:t>
      </w:r>
      <w:r>
        <w:t>Form</w:t>
      </w:r>
      <w:r>
        <w:rPr>
          <w:spacing w:val="-2"/>
        </w:rPr>
        <w:t xml:space="preserve"> </w:t>
      </w:r>
      <w:r>
        <w:t>non</w:t>
      </w:r>
      <w:r w:rsidR="000B42E9">
        <w:t>-</w:t>
      </w:r>
      <w:r>
        <w:t>expansion,</w:t>
      </w:r>
      <w:r>
        <w:rPr>
          <w:spacing w:val="-5"/>
        </w:rPr>
        <w:t xml:space="preserve"> </w:t>
      </w:r>
      <w:r>
        <w:t>but</w:t>
      </w:r>
      <w:r>
        <w:rPr>
          <w:spacing w:val="-7"/>
        </w:rPr>
        <w:t xml:space="preserve"> </w:t>
      </w:r>
      <w:r>
        <w:t>movable,</w:t>
      </w:r>
      <w:r>
        <w:rPr>
          <w:spacing w:val="-4"/>
        </w:rPr>
        <w:t xml:space="preserve"> </w:t>
      </w:r>
      <w:r>
        <w:t>joints</w:t>
      </w:r>
      <w:r>
        <w:rPr>
          <w:spacing w:val="-6"/>
        </w:rPr>
        <w:t xml:space="preserve"> </w:t>
      </w:r>
      <w:r>
        <w:rPr>
          <w:spacing w:val="-1"/>
        </w:rPr>
        <w:t>in</w:t>
      </w:r>
      <w:r>
        <w:rPr>
          <w:spacing w:val="-7"/>
        </w:rPr>
        <w:t xml:space="preserve"> </w:t>
      </w:r>
      <w:r>
        <w:t>metal</w:t>
      </w:r>
      <w:r>
        <w:rPr>
          <w:spacing w:val="-8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accommodate</w:t>
      </w:r>
      <w:r>
        <w:rPr>
          <w:spacing w:val="-7"/>
        </w:rPr>
        <w:t xml:space="preserve"> </w:t>
      </w:r>
      <w:r>
        <w:t>sealant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to</w:t>
      </w:r>
      <w:r>
        <w:rPr>
          <w:spacing w:val="26"/>
          <w:w w:val="99"/>
        </w:rPr>
        <w:t xml:space="preserve"> </w:t>
      </w:r>
      <w:r>
        <w:t>comply</w:t>
      </w:r>
      <w:r>
        <w:rPr>
          <w:spacing w:val="-11"/>
        </w:rPr>
        <w:t xml:space="preserve"> </w:t>
      </w:r>
      <w:r>
        <w:t>with</w:t>
      </w:r>
      <w:r>
        <w:rPr>
          <w:spacing w:val="-9"/>
        </w:rPr>
        <w:t xml:space="preserve"> </w:t>
      </w:r>
      <w:r>
        <w:t>SMACNA</w:t>
      </w:r>
      <w:r>
        <w:rPr>
          <w:spacing w:val="-10"/>
        </w:rPr>
        <w:t xml:space="preserve"> </w:t>
      </w:r>
      <w:r>
        <w:t>standards.</w:t>
      </w:r>
    </w:p>
    <w:p w:rsidR="008F1E68" w:rsidRDefault="00EE0F58" w:rsidP="000B42E9">
      <w:pPr>
        <w:pStyle w:val="BodyText"/>
        <w:numPr>
          <w:ilvl w:val="3"/>
          <w:numId w:val="7"/>
        </w:numPr>
        <w:tabs>
          <w:tab w:val="left" w:pos="1552"/>
        </w:tabs>
        <w:ind w:right="158"/>
      </w:pPr>
      <w:bookmarkStart w:id="87" w:name="5._Conceal_fasteners_and_expansion_provi"/>
      <w:bookmarkEnd w:id="87"/>
      <w:r>
        <w:t>Conceal</w:t>
      </w:r>
      <w:r>
        <w:rPr>
          <w:spacing w:val="-8"/>
        </w:rPr>
        <w:t xml:space="preserve"> </w:t>
      </w:r>
      <w:r>
        <w:rPr>
          <w:spacing w:val="-1"/>
        </w:rPr>
        <w:t>fasteners</w:t>
      </w:r>
      <w:r>
        <w:rPr>
          <w:spacing w:val="-7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expansion</w:t>
      </w:r>
      <w:r>
        <w:rPr>
          <w:spacing w:val="-8"/>
        </w:rPr>
        <w:t xml:space="preserve"> </w:t>
      </w:r>
      <w:r>
        <w:t>provisions</w:t>
      </w:r>
      <w:r>
        <w:rPr>
          <w:spacing w:val="-5"/>
        </w:rPr>
        <w:t xml:space="preserve"> </w:t>
      </w:r>
      <w:r>
        <w:t>where</w:t>
      </w:r>
      <w:r>
        <w:rPr>
          <w:spacing w:val="-6"/>
        </w:rPr>
        <w:t xml:space="preserve"> </w:t>
      </w:r>
      <w:r>
        <w:t>possible.</w:t>
      </w:r>
      <w:r>
        <w:rPr>
          <w:spacing w:val="-7"/>
        </w:rPr>
        <w:t xml:space="preserve"> </w:t>
      </w:r>
      <w:r>
        <w:t>Exposed</w:t>
      </w:r>
      <w:r>
        <w:rPr>
          <w:spacing w:val="-8"/>
        </w:rPr>
        <w:t xml:space="preserve"> </w:t>
      </w:r>
      <w:r>
        <w:t>fasteners</w:t>
      </w:r>
      <w:r>
        <w:rPr>
          <w:spacing w:val="-6"/>
        </w:rPr>
        <w:t xml:space="preserve"> </w:t>
      </w:r>
      <w:r>
        <w:t>are</w:t>
      </w:r>
      <w:r>
        <w:rPr>
          <w:spacing w:val="-8"/>
        </w:rPr>
        <w:t xml:space="preserve"> </w:t>
      </w:r>
      <w:r>
        <w:t>not</w:t>
      </w:r>
      <w:r>
        <w:rPr>
          <w:spacing w:val="-6"/>
        </w:rPr>
        <w:t xml:space="preserve"> </w:t>
      </w:r>
      <w:r>
        <w:t>allowed</w:t>
      </w:r>
      <w:r>
        <w:rPr>
          <w:spacing w:val="38"/>
          <w:w w:val="99"/>
        </w:rPr>
        <w:t xml:space="preserve"> </w:t>
      </w:r>
      <w:r>
        <w:t>on</w:t>
      </w:r>
      <w:r>
        <w:rPr>
          <w:spacing w:val="-7"/>
        </w:rPr>
        <w:t xml:space="preserve"> </w:t>
      </w:r>
      <w:r>
        <w:t>faces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accessories</w:t>
      </w:r>
      <w:r>
        <w:rPr>
          <w:spacing w:val="-6"/>
        </w:rPr>
        <w:t xml:space="preserve"> </w:t>
      </w:r>
      <w:r>
        <w:t>exposed</w:t>
      </w:r>
      <w:r>
        <w:rPr>
          <w:spacing w:val="-7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view.</w:t>
      </w:r>
    </w:p>
    <w:p w:rsidR="008F1E68" w:rsidRDefault="00EE0F58" w:rsidP="000B42E9">
      <w:pPr>
        <w:pStyle w:val="BodyText"/>
        <w:numPr>
          <w:ilvl w:val="3"/>
          <w:numId w:val="7"/>
        </w:numPr>
        <w:tabs>
          <w:tab w:val="left" w:pos="1552"/>
        </w:tabs>
        <w:ind w:right="381"/>
      </w:pPr>
      <w:bookmarkStart w:id="88" w:name="6._Fabricate_cleats_and_attachment_devic"/>
      <w:bookmarkEnd w:id="88"/>
      <w:r>
        <w:t>Fabricate</w:t>
      </w:r>
      <w:r>
        <w:rPr>
          <w:spacing w:val="-5"/>
        </w:rPr>
        <w:t xml:space="preserve"> </w:t>
      </w:r>
      <w:r>
        <w:t>cleats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attachment</w:t>
      </w:r>
      <w:r>
        <w:rPr>
          <w:spacing w:val="-7"/>
        </w:rPr>
        <w:t xml:space="preserve"> </w:t>
      </w:r>
      <w:r>
        <w:rPr>
          <w:spacing w:val="-1"/>
        </w:rPr>
        <w:t>devices</w:t>
      </w:r>
      <w:r>
        <w:rPr>
          <w:spacing w:val="-7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t>same</w:t>
      </w:r>
      <w:r>
        <w:rPr>
          <w:spacing w:val="-10"/>
        </w:rPr>
        <w:t xml:space="preserve"> </w:t>
      </w:r>
      <w:r>
        <w:rPr>
          <w:spacing w:val="-1"/>
        </w:rPr>
        <w:t>material</w:t>
      </w:r>
      <w:r>
        <w:rPr>
          <w:spacing w:val="-8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accessory</w:t>
      </w:r>
      <w:r>
        <w:rPr>
          <w:spacing w:val="-9"/>
        </w:rPr>
        <w:t xml:space="preserve"> </w:t>
      </w:r>
      <w:r>
        <w:t>being</w:t>
      </w:r>
      <w:r>
        <w:rPr>
          <w:spacing w:val="-5"/>
        </w:rPr>
        <w:t xml:space="preserve"> </w:t>
      </w:r>
      <w:r>
        <w:t>anchored</w:t>
      </w:r>
      <w:r>
        <w:rPr>
          <w:spacing w:val="-7"/>
        </w:rPr>
        <w:t xml:space="preserve"> </w:t>
      </w:r>
      <w:r>
        <w:t>or</w:t>
      </w:r>
      <w:r>
        <w:rPr>
          <w:spacing w:val="64"/>
          <w:w w:val="99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rPr>
          <w:spacing w:val="-1"/>
        </w:rPr>
        <w:t>compatible,</w:t>
      </w:r>
      <w:r>
        <w:rPr>
          <w:spacing w:val="-6"/>
        </w:rPr>
        <w:t xml:space="preserve"> </w:t>
      </w:r>
      <w:r>
        <w:t>noncorrosive</w:t>
      </w:r>
      <w:r>
        <w:rPr>
          <w:spacing w:val="-9"/>
        </w:rPr>
        <w:t xml:space="preserve"> </w:t>
      </w:r>
      <w:r>
        <w:t>metal</w:t>
      </w:r>
      <w:r>
        <w:rPr>
          <w:spacing w:val="-10"/>
        </w:rPr>
        <w:t xml:space="preserve"> </w:t>
      </w:r>
      <w:r>
        <w:t>recommended</w:t>
      </w:r>
      <w:r>
        <w:rPr>
          <w:spacing w:val="-8"/>
        </w:rPr>
        <w:t xml:space="preserve"> </w:t>
      </w:r>
      <w:r>
        <w:rPr>
          <w:spacing w:val="-1"/>
        </w:rPr>
        <w:t>in</w:t>
      </w:r>
      <w:r>
        <w:rPr>
          <w:spacing w:val="-4"/>
        </w:rPr>
        <w:t xml:space="preserve"> </w:t>
      </w:r>
      <w:r>
        <w:rPr>
          <w:spacing w:val="-1"/>
        </w:rPr>
        <w:t>writing</w:t>
      </w:r>
      <w:r>
        <w:rPr>
          <w:spacing w:val="-9"/>
        </w:rPr>
        <w:t xml:space="preserve"> </w:t>
      </w:r>
      <w:r>
        <w:rPr>
          <w:spacing w:val="2"/>
        </w:rPr>
        <w:t>by</w:t>
      </w:r>
      <w:r>
        <w:rPr>
          <w:spacing w:val="-11"/>
        </w:rPr>
        <w:t xml:space="preserve"> </w:t>
      </w:r>
      <w:r>
        <w:t>metal</w:t>
      </w:r>
      <w:r>
        <w:rPr>
          <w:spacing w:val="-10"/>
        </w:rPr>
        <w:t xml:space="preserve"> </w:t>
      </w:r>
      <w:r>
        <w:t>panel</w:t>
      </w:r>
      <w:r>
        <w:rPr>
          <w:spacing w:val="-9"/>
        </w:rPr>
        <w:t xml:space="preserve"> </w:t>
      </w:r>
      <w:r>
        <w:t>manufacturer.</w:t>
      </w:r>
    </w:p>
    <w:p w:rsidR="008F1E68" w:rsidRDefault="008F1E68">
      <w:pPr>
        <w:spacing w:before="10"/>
        <w:rPr>
          <w:rFonts w:ascii="Arial" w:eastAsia="Arial" w:hAnsi="Arial" w:cs="Arial"/>
          <w:sz w:val="20"/>
          <w:szCs w:val="20"/>
        </w:rPr>
      </w:pPr>
    </w:p>
    <w:p w:rsidR="008F1E68" w:rsidRDefault="00EE0F58" w:rsidP="000B42E9">
      <w:pPr>
        <w:pStyle w:val="BodyText"/>
        <w:numPr>
          <w:ilvl w:val="4"/>
          <w:numId w:val="7"/>
        </w:numPr>
        <w:tabs>
          <w:tab w:val="left" w:pos="1985"/>
        </w:tabs>
        <w:ind w:right="326" w:hanging="432"/>
      </w:pPr>
      <w:bookmarkStart w:id="89" w:name="a._Size:_As_recommended_by_SMACNA's_&quot;Arc"/>
      <w:bookmarkEnd w:id="89"/>
      <w:r>
        <w:t>Size:</w:t>
      </w:r>
      <w:r>
        <w:rPr>
          <w:spacing w:val="-7"/>
        </w:rPr>
        <w:t xml:space="preserve"> </w:t>
      </w:r>
      <w:r>
        <w:t>As</w:t>
      </w:r>
      <w:r>
        <w:rPr>
          <w:spacing w:val="-8"/>
        </w:rPr>
        <w:t xml:space="preserve"> </w:t>
      </w:r>
      <w:r>
        <w:t>recommended</w:t>
      </w:r>
      <w:r>
        <w:rPr>
          <w:spacing w:val="-7"/>
        </w:rPr>
        <w:t xml:space="preserve"> </w:t>
      </w:r>
      <w:r>
        <w:rPr>
          <w:spacing w:val="1"/>
        </w:rPr>
        <w:t>by</w:t>
      </w:r>
      <w:r>
        <w:rPr>
          <w:spacing w:val="-9"/>
        </w:rPr>
        <w:t xml:space="preserve"> </w:t>
      </w:r>
      <w:r>
        <w:t>SMACNA's</w:t>
      </w:r>
      <w:r>
        <w:rPr>
          <w:spacing w:val="-7"/>
        </w:rPr>
        <w:t xml:space="preserve"> </w:t>
      </w:r>
      <w:r>
        <w:t>"Architectural</w:t>
      </w:r>
      <w:r>
        <w:rPr>
          <w:spacing w:val="-7"/>
        </w:rPr>
        <w:t xml:space="preserve"> </w:t>
      </w:r>
      <w:r>
        <w:t>Sheet</w:t>
      </w:r>
      <w:r>
        <w:rPr>
          <w:spacing w:val="-7"/>
        </w:rPr>
        <w:t xml:space="preserve"> </w:t>
      </w:r>
      <w:r>
        <w:t>Metal</w:t>
      </w:r>
      <w:r>
        <w:rPr>
          <w:spacing w:val="-6"/>
        </w:rPr>
        <w:t xml:space="preserve"> </w:t>
      </w:r>
      <w:r>
        <w:t>Manual"</w:t>
      </w:r>
      <w:r>
        <w:rPr>
          <w:spacing w:val="-8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metal</w:t>
      </w:r>
      <w:r>
        <w:rPr>
          <w:spacing w:val="-9"/>
        </w:rPr>
        <w:t xml:space="preserve"> </w:t>
      </w:r>
      <w:r>
        <w:t>panel</w:t>
      </w:r>
      <w:r>
        <w:rPr>
          <w:spacing w:val="38"/>
          <w:w w:val="99"/>
        </w:rPr>
        <w:t xml:space="preserve"> </w:t>
      </w:r>
      <w:bookmarkStart w:id="90" w:name="2.7_FINISHES_"/>
      <w:bookmarkEnd w:id="90"/>
      <w:r>
        <w:t>manufacturer</w:t>
      </w:r>
      <w:r>
        <w:rPr>
          <w:spacing w:val="-8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application,</w:t>
      </w:r>
      <w:r>
        <w:rPr>
          <w:spacing w:val="-7"/>
        </w:rPr>
        <w:t xml:space="preserve"> </w:t>
      </w:r>
      <w:r>
        <w:t>but</w:t>
      </w:r>
      <w:r>
        <w:rPr>
          <w:spacing w:val="-7"/>
        </w:rPr>
        <w:t xml:space="preserve"> </w:t>
      </w:r>
      <w:r>
        <w:t>not</w:t>
      </w:r>
      <w:r>
        <w:rPr>
          <w:spacing w:val="-7"/>
        </w:rPr>
        <w:t xml:space="preserve"> </w:t>
      </w:r>
      <w:r>
        <w:t>less</w:t>
      </w:r>
      <w:r>
        <w:rPr>
          <w:spacing w:val="-7"/>
        </w:rPr>
        <w:t xml:space="preserve"> </w:t>
      </w:r>
      <w:r>
        <w:t>than</w:t>
      </w:r>
      <w:r>
        <w:rPr>
          <w:spacing w:val="-5"/>
        </w:rPr>
        <w:t xml:space="preserve"> </w:t>
      </w:r>
      <w:r>
        <w:t>thickness</w:t>
      </w:r>
      <w:r>
        <w:rPr>
          <w:spacing w:val="-5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metal</w:t>
      </w:r>
      <w:r>
        <w:rPr>
          <w:spacing w:val="-8"/>
        </w:rPr>
        <w:t xml:space="preserve"> </w:t>
      </w:r>
      <w:r>
        <w:t>being</w:t>
      </w:r>
      <w:r>
        <w:rPr>
          <w:spacing w:val="-7"/>
        </w:rPr>
        <w:t xml:space="preserve"> </w:t>
      </w:r>
      <w:r>
        <w:t>secured.</w:t>
      </w:r>
    </w:p>
    <w:p w:rsidR="008F1E68" w:rsidRDefault="008F1E68">
      <w:pPr>
        <w:rPr>
          <w:rFonts w:ascii="Arial" w:eastAsia="Arial" w:hAnsi="Arial" w:cs="Arial"/>
          <w:sz w:val="20"/>
          <w:szCs w:val="20"/>
        </w:rPr>
      </w:pPr>
    </w:p>
    <w:p w:rsidR="008F1E68" w:rsidRDefault="008F1E68">
      <w:pPr>
        <w:spacing w:before="9"/>
        <w:rPr>
          <w:rFonts w:ascii="Arial" w:eastAsia="Arial" w:hAnsi="Arial" w:cs="Arial"/>
          <w:sz w:val="21"/>
          <w:szCs w:val="21"/>
        </w:rPr>
      </w:pPr>
    </w:p>
    <w:p w:rsidR="008F1E68" w:rsidRDefault="00EE0F58" w:rsidP="000B42E9">
      <w:pPr>
        <w:pStyle w:val="BodyText"/>
        <w:numPr>
          <w:ilvl w:val="1"/>
          <w:numId w:val="7"/>
        </w:numPr>
        <w:tabs>
          <w:tab w:val="left" w:pos="689"/>
        </w:tabs>
        <w:ind w:left="688"/>
      </w:pPr>
      <w:r>
        <w:t>FINISHES</w:t>
      </w:r>
    </w:p>
    <w:p w:rsidR="008F1E68" w:rsidRDefault="008F1E68">
      <w:pPr>
        <w:spacing w:before="10"/>
        <w:rPr>
          <w:rFonts w:ascii="Arial" w:eastAsia="Arial" w:hAnsi="Arial" w:cs="Arial"/>
          <w:sz w:val="20"/>
          <w:szCs w:val="20"/>
        </w:rPr>
      </w:pPr>
    </w:p>
    <w:p w:rsidR="008F1E68" w:rsidRDefault="00EE0F58" w:rsidP="000B42E9">
      <w:pPr>
        <w:pStyle w:val="BodyText"/>
        <w:numPr>
          <w:ilvl w:val="2"/>
          <w:numId w:val="7"/>
        </w:numPr>
        <w:tabs>
          <w:tab w:val="left" w:pos="1120"/>
        </w:tabs>
        <w:ind w:left="1119" w:right="158" w:hanging="431"/>
      </w:pPr>
      <w:bookmarkStart w:id="91" w:name="A._Protect_mechanical_and_painted_finish"/>
      <w:bookmarkEnd w:id="91"/>
      <w:r>
        <w:t>Protect</w:t>
      </w:r>
      <w:r>
        <w:rPr>
          <w:spacing w:val="-8"/>
        </w:rPr>
        <w:t xml:space="preserve"> </w:t>
      </w:r>
      <w:r>
        <w:t>mechanical</w:t>
      </w:r>
      <w:r>
        <w:rPr>
          <w:spacing w:val="-8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painted</w:t>
      </w:r>
      <w:r>
        <w:rPr>
          <w:spacing w:val="-8"/>
        </w:rPr>
        <w:t xml:space="preserve"> </w:t>
      </w:r>
      <w:r>
        <w:t>finishes</w:t>
      </w:r>
      <w:r>
        <w:rPr>
          <w:spacing w:val="-6"/>
        </w:rPr>
        <w:t xml:space="preserve"> </w:t>
      </w:r>
      <w:r>
        <w:t>on</w:t>
      </w:r>
      <w:r>
        <w:rPr>
          <w:spacing w:val="-7"/>
        </w:rPr>
        <w:t xml:space="preserve"> </w:t>
      </w:r>
      <w:r>
        <w:t>exposed</w:t>
      </w:r>
      <w:r>
        <w:rPr>
          <w:spacing w:val="-7"/>
        </w:rPr>
        <w:t xml:space="preserve"> </w:t>
      </w:r>
      <w:r>
        <w:t>surfaces</w:t>
      </w:r>
      <w:r>
        <w:rPr>
          <w:spacing w:val="-6"/>
        </w:rPr>
        <w:t xml:space="preserve"> </w:t>
      </w:r>
      <w:r>
        <w:rPr>
          <w:spacing w:val="-1"/>
        </w:rPr>
        <w:t>from</w:t>
      </w:r>
      <w:r>
        <w:rPr>
          <w:spacing w:val="-3"/>
        </w:rPr>
        <w:t xml:space="preserve"> </w:t>
      </w:r>
      <w:r>
        <w:t>damage</w:t>
      </w:r>
      <w:r>
        <w:rPr>
          <w:spacing w:val="-8"/>
        </w:rPr>
        <w:t xml:space="preserve"> </w:t>
      </w:r>
      <w:r>
        <w:rPr>
          <w:spacing w:val="2"/>
        </w:rPr>
        <w:t>by</w:t>
      </w:r>
      <w:r>
        <w:rPr>
          <w:spacing w:val="-10"/>
        </w:rPr>
        <w:t xml:space="preserve"> </w:t>
      </w:r>
      <w:r>
        <w:t>applying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strippable,</w:t>
      </w:r>
      <w:r>
        <w:rPr>
          <w:spacing w:val="48"/>
          <w:w w:val="99"/>
        </w:rPr>
        <w:t xml:space="preserve"> </w:t>
      </w:r>
      <w:r>
        <w:t>temporary</w:t>
      </w:r>
      <w:r>
        <w:rPr>
          <w:spacing w:val="-14"/>
        </w:rPr>
        <w:t xml:space="preserve"> </w:t>
      </w:r>
      <w:r>
        <w:t>protective</w:t>
      </w:r>
      <w:r>
        <w:rPr>
          <w:spacing w:val="-11"/>
        </w:rPr>
        <w:t xml:space="preserve"> </w:t>
      </w:r>
      <w:r>
        <w:t>covering</w:t>
      </w:r>
      <w:r>
        <w:rPr>
          <w:spacing w:val="-11"/>
        </w:rPr>
        <w:t xml:space="preserve"> </w:t>
      </w:r>
      <w:r>
        <w:t>before</w:t>
      </w:r>
      <w:r>
        <w:rPr>
          <w:spacing w:val="-10"/>
        </w:rPr>
        <w:t xml:space="preserve"> </w:t>
      </w:r>
      <w:r>
        <w:t>shipping.</w:t>
      </w:r>
    </w:p>
    <w:p w:rsidR="008F1E68" w:rsidRDefault="008F1E68">
      <w:pPr>
        <w:spacing w:before="10"/>
        <w:rPr>
          <w:rFonts w:ascii="Arial" w:eastAsia="Arial" w:hAnsi="Arial" w:cs="Arial"/>
          <w:sz w:val="20"/>
          <w:szCs w:val="20"/>
        </w:rPr>
      </w:pPr>
    </w:p>
    <w:p w:rsidR="008F1E68" w:rsidRDefault="00EE0F58" w:rsidP="000B42E9">
      <w:pPr>
        <w:pStyle w:val="BodyText"/>
        <w:numPr>
          <w:ilvl w:val="2"/>
          <w:numId w:val="7"/>
        </w:numPr>
        <w:tabs>
          <w:tab w:val="left" w:pos="1120"/>
        </w:tabs>
        <w:ind w:left="1119" w:right="326" w:hanging="431"/>
      </w:pPr>
      <w:r>
        <w:t>Appearance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Finished</w:t>
      </w:r>
      <w:r>
        <w:rPr>
          <w:spacing w:val="-10"/>
        </w:rPr>
        <w:t xml:space="preserve"> </w:t>
      </w:r>
      <w:r>
        <w:rPr>
          <w:spacing w:val="2"/>
        </w:rPr>
        <w:t>Work:</w:t>
      </w:r>
      <w:r>
        <w:rPr>
          <w:spacing w:val="-7"/>
        </w:rPr>
        <w:t xml:space="preserve"> </w:t>
      </w:r>
      <w:r>
        <w:rPr>
          <w:spacing w:val="-1"/>
        </w:rPr>
        <w:t>Variations</w:t>
      </w:r>
      <w:r>
        <w:rPr>
          <w:spacing w:val="-7"/>
        </w:rPr>
        <w:t xml:space="preserve"> </w:t>
      </w:r>
      <w:r>
        <w:rPr>
          <w:spacing w:val="1"/>
        </w:rPr>
        <w:t>in</w:t>
      </w:r>
      <w:r>
        <w:rPr>
          <w:spacing w:val="-7"/>
        </w:rPr>
        <w:t xml:space="preserve"> </w:t>
      </w:r>
      <w:r>
        <w:t>appearance</w:t>
      </w:r>
      <w:r>
        <w:rPr>
          <w:spacing w:val="-7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1"/>
        </w:rPr>
        <w:t>abutting</w:t>
      </w:r>
      <w:r>
        <w:rPr>
          <w:spacing w:val="-5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adjacent</w:t>
      </w:r>
      <w:r>
        <w:rPr>
          <w:spacing w:val="-7"/>
        </w:rPr>
        <w:t xml:space="preserve"> </w:t>
      </w:r>
      <w:r>
        <w:t>pieces</w:t>
      </w:r>
      <w:r>
        <w:rPr>
          <w:spacing w:val="-6"/>
        </w:rPr>
        <w:t xml:space="preserve"> </w:t>
      </w:r>
      <w:r>
        <w:t>are</w:t>
      </w:r>
      <w:r>
        <w:rPr>
          <w:spacing w:val="44"/>
          <w:w w:val="99"/>
        </w:rPr>
        <w:t xml:space="preserve"> </w:t>
      </w:r>
      <w:bookmarkStart w:id="92" w:name="B._Appearance_of_Finished_Work:_Variatio"/>
      <w:bookmarkEnd w:id="92"/>
      <w:r>
        <w:t>acceptable</w:t>
      </w:r>
      <w:r>
        <w:rPr>
          <w:spacing w:val="-6"/>
        </w:rPr>
        <w:t xml:space="preserve"> </w:t>
      </w:r>
      <w:r>
        <w:t>if</w:t>
      </w:r>
      <w:r>
        <w:rPr>
          <w:spacing w:val="-6"/>
        </w:rPr>
        <w:t xml:space="preserve"> </w:t>
      </w:r>
      <w:r>
        <w:rPr>
          <w:spacing w:val="1"/>
        </w:rPr>
        <w:t>they</w:t>
      </w:r>
      <w:r>
        <w:rPr>
          <w:spacing w:val="-10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within</w:t>
      </w:r>
      <w:r>
        <w:rPr>
          <w:spacing w:val="-7"/>
        </w:rPr>
        <w:t xml:space="preserve"> </w:t>
      </w:r>
      <w:r>
        <w:t>one-half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range</w:t>
      </w:r>
      <w:r>
        <w:rPr>
          <w:spacing w:val="-7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approved</w:t>
      </w:r>
      <w:r>
        <w:rPr>
          <w:spacing w:val="-4"/>
        </w:rPr>
        <w:t xml:space="preserve"> </w:t>
      </w:r>
      <w:r>
        <w:t>Samples.</w:t>
      </w:r>
      <w:r>
        <w:rPr>
          <w:spacing w:val="-6"/>
        </w:rPr>
        <w:t xml:space="preserve"> </w:t>
      </w:r>
      <w:r>
        <w:t>Noticeable</w:t>
      </w:r>
      <w:r>
        <w:rPr>
          <w:spacing w:val="-5"/>
        </w:rPr>
        <w:t xml:space="preserve"> </w:t>
      </w:r>
      <w:r>
        <w:rPr>
          <w:spacing w:val="-1"/>
        </w:rPr>
        <w:t>variations</w:t>
      </w:r>
      <w:r>
        <w:rPr>
          <w:spacing w:val="-4"/>
        </w:rPr>
        <w:t xml:space="preserve"> </w:t>
      </w:r>
      <w:r>
        <w:t>in</w:t>
      </w:r>
      <w:r>
        <w:rPr>
          <w:spacing w:val="34"/>
          <w:w w:val="99"/>
        </w:rPr>
        <w:t xml:space="preserve"> </w:t>
      </w:r>
      <w:r>
        <w:t>same</w:t>
      </w:r>
      <w:r>
        <w:rPr>
          <w:spacing w:val="-8"/>
        </w:rPr>
        <w:t xml:space="preserve"> </w:t>
      </w:r>
      <w:r>
        <w:rPr>
          <w:spacing w:val="-1"/>
        </w:rPr>
        <w:t>piece</w:t>
      </w:r>
      <w:r>
        <w:rPr>
          <w:spacing w:val="-4"/>
        </w:rPr>
        <w:t xml:space="preserve"> </w:t>
      </w:r>
      <w:r>
        <w:t>are</w:t>
      </w:r>
      <w:r>
        <w:rPr>
          <w:spacing w:val="-7"/>
        </w:rPr>
        <w:t xml:space="preserve"> </w:t>
      </w:r>
      <w:r>
        <w:t>unacceptable.</w:t>
      </w:r>
      <w:r>
        <w:rPr>
          <w:spacing w:val="-5"/>
        </w:rPr>
        <w:t xml:space="preserve"> </w:t>
      </w:r>
      <w:r>
        <w:rPr>
          <w:spacing w:val="-1"/>
        </w:rPr>
        <w:t>Variations</w:t>
      </w:r>
      <w:r>
        <w:rPr>
          <w:spacing w:val="-5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appearance</w:t>
      </w:r>
      <w:r>
        <w:rPr>
          <w:spacing w:val="-7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other</w:t>
      </w:r>
      <w:r>
        <w:rPr>
          <w:spacing w:val="-7"/>
        </w:rPr>
        <w:t xml:space="preserve"> </w:t>
      </w:r>
      <w:r>
        <w:t>components</w:t>
      </w:r>
      <w:r>
        <w:rPr>
          <w:spacing w:val="-7"/>
        </w:rPr>
        <w:t xml:space="preserve"> </w:t>
      </w:r>
      <w:r>
        <w:rPr>
          <w:spacing w:val="1"/>
        </w:rPr>
        <w:t>are</w:t>
      </w:r>
      <w:r>
        <w:rPr>
          <w:spacing w:val="-6"/>
        </w:rPr>
        <w:t xml:space="preserve"> </w:t>
      </w:r>
      <w:r>
        <w:t>acceptable</w:t>
      </w:r>
      <w:r>
        <w:rPr>
          <w:spacing w:val="-6"/>
        </w:rPr>
        <w:t xml:space="preserve"> </w:t>
      </w:r>
      <w:r>
        <w:t>if</w:t>
      </w:r>
      <w:r>
        <w:rPr>
          <w:spacing w:val="-7"/>
        </w:rPr>
        <w:t xml:space="preserve"> </w:t>
      </w:r>
      <w:r>
        <w:rPr>
          <w:spacing w:val="1"/>
        </w:rPr>
        <w:t>they</w:t>
      </w:r>
      <w:r>
        <w:rPr>
          <w:spacing w:val="56"/>
          <w:w w:val="99"/>
        </w:rPr>
        <w:t xml:space="preserve"> </w:t>
      </w:r>
      <w:bookmarkStart w:id="93" w:name="A._Steel_Panels_and_Accessories:_"/>
      <w:bookmarkEnd w:id="93"/>
      <w:r>
        <w:t>are</w:t>
      </w:r>
      <w:r>
        <w:rPr>
          <w:spacing w:val="-4"/>
        </w:rPr>
        <w:t xml:space="preserve"> </w:t>
      </w:r>
      <w:r>
        <w:rPr>
          <w:spacing w:val="-1"/>
        </w:rPr>
        <w:t>within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range</w:t>
      </w:r>
      <w:r>
        <w:rPr>
          <w:spacing w:val="-6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t>approved</w:t>
      </w:r>
      <w:r>
        <w:rPr>
          <w:spacing w:val="-6"/>
        </w:rPr>
        <w:t xml:space="preserve"> </w:t>
      </w:r>
      <w:r>
        <w:t>Samples</w:t>
      </w:r>
      <w:r>
        <w:rPr>
          <w:spacing w:val="-7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are</w:t>
      </w:r>
      <w:r>
        <w:rPr>
          <w:spacing w:val="-7"/>
        </w:rPr>
        <w:t xml:space="preserve"> </w:t>
      </w:r>
      <w:r>
        <w:t>assembled</w:t>
      </w:r>
      <w:r>
        <w:rPr>
          <w:spacing w:val="-6"/>
        </w:rPr>
        <w:t xml:space="preserve"> </w:t>
      </w:r>
      <w:r>
        <w:rPr>
          <w:spacing w:val="-1"/>
        </w:rPr>
        <w:t>or</w:t>
      </w:r>
      <w:r>
        <w:rPr>
          <w:spacing w:val="-6"/>
        </w:rPr>
        <w:t xml:space="preserve"> </w:t>
      </w:r>
      <w:r>
        <w:t>installed</w:t>
      </w:r>
      <w:r>
        <w:rPr>
          <w:spacing w:val="-7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minimize</w:t>
      </w:r>
      <w:r>
        <w:rPr>
          <w:spacing w:val="-6"/>
        </w:rPr>
        <w:t xml:space="preserve"> </w:t>
      </w:r>
      <w:r>
        <w:t>contrast.</w:t>
      </w:r>
    </w:p>
    <w:p w:rsidR="008F1E68" w:rsidRDefault="008F1E68">
      <w:pPr>
        <w:spacing w:before="11"/>
        <w:rPr>
          <w:rFonts w:ascii="Arial" w:eastAsia="Arial" w:hAnsi="Arial" w:cs="Arial"/>
          <w:sz w:val="20"/>
          <w:szCs w:val="20"/>
        </w:rPr>
      </w:pPr>
    </w:p>
    <w:p w:rsidR="008F1E68" w:rsidRDefault="00EE0F58">
      <w:pPr>
        <w:pStyle w:val="BodyText"/>
        <w:numPr>
          <w:ilvl w:val="0"/>
          <w:numId w:val="2"/>
        </w:numPr>
        <w:tabs>
          <w:tab w:val="left" w:pos="1120"/>
        </w:tabs>
        <w:ind w:hanging="431"/>
        <w:jc w:val="left"/>
      </w:pPr>
      <w:r>
        <w:t>Steel</w:t>
      </w:r>
      <w:r>
        <w:rPr>
          <w:spacing w:val="-10"/>
        </w:rPr>
        <w:t xml:space="preserve"> </w:t>
      </w:r>
      <w:r>
        <w:t>Panels</w:t>
      </w:r>
      <w:r>
        <w:rPr>
          <w:spacing w:val="-9"/>
        </w:rPr>
        <w:t xml:space="preserve"> </w:t>
      </w:r>
      <w:r>
        <w:rPr>
          <w:spacing w:val="1"/>
        </w:rPr>
        <w:t>and</w:t>
      </w:r>
      <w:r>
        <w:rPr>
          <w:spacing w:val="-8"/>
        </w:rPr>
        <w:t xml:space="preserve"> </w:t>
      </w:r>
      <w:r>
        <w:t>Accessories:</w:t>
      </w:r>
    </w:p>
    <w:p w:rsidR="008F1E68" w:rsidRDefault="008F1E68">
      <w:pPr>
        <w:spacing w:before="8"/>
        <w:rPr>
          <w:rFonts w:ascii="Arial" w:eastAsia="Arial" w:hAnsi="Arial" w:cs="Arial"/>
          <w:sz w:val="20"/>
          <w:szCs w:val="20"/>
        </w:rPr>
      </w:pPr>
    </w:p>
    <w:p w:rsidR="008F1E68" w:rsidRDefault="00EE0F58">
      <w:pPr>
        <w:pStyle w:val="BodyText"/>
        <w:numPr>
          <w:ilvl w:val="1"/>
          <w:numId w:val="2"/>
        </w:numPr>
        <w:tabs>
          <w:tab w:val="left" w:pos="1552"/>
        </w:tabs>
        <w:ind w:right="326"/>
        <w:jc w:val="left"/>
      </w:pPr>
      <w:bookmarkStart w:id="94" w:name="1._Two-Coat_Fluoropolymer:_AAMA_621._Flu"/>
      <w:bookmarkEnd w:id="94"/>
      <w:r>
        <w:rPr>
          <w:spacing w:val="-1"/>
        </w:rPr>
        <w:t>Two-Coat</w:t>
      </w:r>
      <w:r>
        <w:rPr>
          <w:spacing w:val="-8"/>
        </w:rPr>
        <w:t xml:space="preserve"> </w:t>
      </w:r>
      <w:r>
        <w:t>Fluoropolymer:</w:t>
      </w:r>
      <w:r>
        <w:rPr>
          <w:spacing w:val="-6"/>
        </w:rPr>
        <w:t xml:space="preserve"> </w:t>
      </w:r>
      <w:r>
        <w:t>AAMA</w:t>
      </w:r>
      <w:r>
        <w:rPr>
          <w:spacing w:val="-8"/>
        </w:rPr>
        <w:t xml:space="preserve"> </w:t>
      </w:r>
      <w:r>
        <w:t>621.</w:t>
      </w:r>
      <w:r>
        <w:rPr>
          <w:spacing w:val="-7"/>
        </w:rPr>
        <w:t xml:space="preserve"> </w:t>
      </w:r>
      <w:r>
        <w:t>Fluoropolymer</w:t>
      </w:r>
      <w:r>
        <w:rPr>
          <w:spacing w:val="-8"/>
        </w:rPr>
        <w:t xml:space="preserve"> </w:t>
      </w:r>
      <w:r>
        <w:t>finish</w:t>
      </w:r>
      <w:r>
        <w:rPr>
          <w:spacing w:val="-8"/>
        </w:rPr>
        <w:t xml:space="preserve"> </w:t>
      </w:r>
      <w:r>
        <w:t>containing</w:t>
      </w:r>
      <w:r>
        <w:rPr>
          <w:spacing w:val="-8"/>
        </w:rPr>
        <w:t xml:space="preserve"> </w:t>
      </w:r>
      <w:r>
        <w:t>not</w:t>
      </w:r>
      <w:r>
        <w:rPr>
          <w:spacing w:val="-6"/>
        </w:rPr>
        <w:t xml:space="preserve"> </w:t>
      </w:r>
      <w:r>
        <w:rPr>
          <w:spacing w:val="-1"/>
        </w:rPr>
        <w:t>less</w:t>
      </w:r>
      <w:r>
        <w:rPr>
          <w:spacing w:val="-5"/>
        </w:rPr>
        <w:t xml:space="preserve"> </w:t>
      </w:r>
      <w:r>
        <w:t>than</w:t>
      </w:r>
      <w:r>
        <w:rPr>
          <w:spacing w:val="-8"/>
        </w:rPr>
        <w:t xml:space="preserve"> </w:t>
      </w:r>
      <w:r>
        <w:t>70</w:t>
      </w:r>
      <w:r>
        <w:rPr>
          <w:spacing w:val="-7"/>
        </w:rPr>
        <w:t xml:space="preserve"> </w:t>
      </w:r>
      <w:r>
        <w:t>percent</w:t>
      </w:r>
      <w:r>
        <w:rPr>
          <w:spacing w:val="44"/>
          <w:w w:val="99"/>
        </w:rPr>
        <w:t xml:space="preserve"> </w:t>
      </w:r>
      <w:r>
        <w:rPr>
          <w:spacing w:val="-1"/>
        </w:rPr>
        <w:t>PVDF</w:t>
      </w:r>
      <w:r>
        <w:rPr>
          <w:spacing w:val="-7"/>
        </w:rPr>
        <w:t xml:space="preserve"> </w:t>
      </w:r>
      <w:r>
        <w:t>resin</w:t>
      </w:r>
      <w:r>
        <w:rPr>
          <w:spacing w:val="-5"/>
        </w:rPr>
        <w:t xml:space="preserve"> </w:t>
      </w:r>
      <w:r>
        <w:rPr>
          <w:spacing w:val="1"/>
        </w:rPr>
        <w:t>by</w:t>
      </w:r>
      <w:r>
        <w:rPr>
          <w:spacing w:val="-7"/>
        </w:rPr>
        <w:t xml:space="preserve"> </w:t>
      </w:r>
      <w:r>
        <w:t>weight</w:t>
      </w:r>
      <w:r>
        <w:rPr>
          <w:spacing w:val="-3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color</w:t>
      </w:r>
      <w:r>
        <w:rPr>
          <w:spacing w:val="-6"/>
        </w:rPr>
        <w:t xml:space="preserve"> </w:t>
      </w:r>
      <w:r>
        <w:t>coat.</w:t>
      </w:r>
      <w:r>
        <w:rPr>
          <w:spacing w:val="-6"/>
        </w:rPr>
        <w:t xml:space="preserve"> </w:t>
      </w:r>
      <w:r>
        <w:t>Prepare,</w:t>
      </w:r>
      <w:r>
        <w:rPr>
          <w:spacing w:val="-6"/>
        </w:rPr>
        <w:t xml:space="preserve"> </w:t>
      </w:r>
      <w:r>
        <w:t>pretreat,</w:t>
      </w:r>
      <w:r>
        <w:rPr>
          <w:spacing w:val="-6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apply</w:t>
      </w:r>
      <w:r>
        <w:rPr>
          <w:spacing w:val="-9"/>
        </w:rPr>
        <w:t xml:space="preserve"> </w:t>
      </w:r>
      <w:r>
        <w:t>coating</w:t>
      </w:r>
      <w:r>
        <w:rPr>
          <w:spacing w:val="-4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exposed</w:t>
      </w:r>
      <w:r>
        <w:rPr>
          <w:spacing w:val="-6"/>
        </w:rPr>
        <w:t xml:space="preserve"> </w:t>
      </w:r>
      <w:r>
        <w:t>metal</w:t>
      </w:r>
      <w:r>
        <w:rPr>
          <w:spacing w:val="52"/>
          <w:w w:val="99"/>
        </w:rPr>
        <w:t xml:space="preserve"> </w:t>
      </w:r>
      <w:r>
        <w:t>surfaces</w:t>
      </w:r>
      <w:r>
        <w:rPr>
          <w:spacing w:val="-7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comply</w:t>
      </w:r>
      <w:r>
        <w:rPr>
          <w:spacing w:val="-8"/>
        </w:rPr>
        <w:t xml:space="preserve"> </w:t>
      </w:r>
      <w:r>
        <w:t>with</w:t>
      </w:r>
      <w:r>
        <w:rPr>
          <w:spacing w:val="-8"/>
        </w:rPr>
        <w:t xml:space="preserve"> </w:t>
      </w:r>
      <w:r>
        <w:t>coating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resin</w:t>
      </w:r>
      <w:r>
        <w:rPr>
          <w:spacing w:val="-8"/>
        </w:rPr>
        <w:t xml:space="preserve"> </w:t>
      </w:r>
      <w:r>
        <w:t>manufacturers'</w:t>
      </w:r>
      <w:r>
        <w:rPr>
          <w:spacing w:val="-8"/>
        </w:rPr>
        <w:t xml:space="preserve"> </w:t>
      </w:r>
      <w:r>
        <w:rPr>
          <w:spacing w:val="-1"/>
        </w:rPr>
        <w:t>written</w:t>
      </w:r>
      <w:r>
        <w:rPr>
          <w:spacing w:val="-6"/>
        </w:rPr>
        <w:t xml:space="preserve"> </w:t>
      </w:r>
      <w:r>
        <w:t>instructions.</w:t>
      </w:r>
    </w:p>
    <w:p w:rsidR="008F1E68" w:rsidRDefault="00EE0F58">
      <w:pPr>
        <w:pStyle w:val="BodyText"/>
        <w:numPr>
          <w:ilvl w:val="1"/>
          <w:numId w:val="2"/>
        </w:numPr>
        <w:tabs>
          <w:tab w:val="left" w:pos="1552"/>
        </w:tabs>
        <w:spacing w:before="1" w:line="239" w:lineRule="auto"/>
        <w:ind w:right="158"/>
        <w:jc w:val="left"/>
      </w:pPr>
      <w:r>
        <w:rPr>
          <w:spacing w:val="-1"/>
        </w:rPr>
        <w:t>Mica</w:t>
      </w:r>
      <w:r>
        <w:rPr>
          <w:spacing w:val="-9"/>
        </w:rPr>
        <w:t xml:space="preserve"> </w:t>
      </w:r>
      <w:r>
        <w:t>Fluoropolymer:</w:t>
      </w:r>
      <w:r>
        <w:rPr>
          <w:spacing w:val="-6"/>
        </w:rPr>
        <w:t xml:space="preserve"> </w:t>
      </w:r>
      <w:r>
        <w:t>AAMA</w:t>
      </w:r>
      <w:r>
        <w:rPr>
          <w:spacing w:val="-6"/>
        </w:rPr>
        <w:t xml:space="preserve"> </w:t>
      </w:r>
      <w:r>
        <w:t>621.</w:t>
      </w:r>
      <w:r>
        <w:rPr>
          <w:spacing w:val="-9"/>
        </w:rPr>
        <w:t xml:space="preserve"> </w:t>
      </w:r>
      <w:r>
        <w:t>Two-coat</w:t>
      </w:r>
      <w:r>
        <w:rPr>
          <w:spacing w:val="-8"/>
        </w:rPr>
        <w:t xml:space="preserve"> </w:t>
      </w:r>
      <w:r>
        <w:t>fluoropolymer</w:t>
      </w:r>
      <w:r>
        <w:rPr>
          <w:spacing w:val="-9"/>
        </w:rPr>
        <w:t xml:space="preserve"> </w:t>
      </w:r>
      <w:r>
        <w:t>finish</w:t>
      </w:r>
      <w:r>
        <w:rPr>
          <w:spacing w:val="-6"/>
        </w:rPr>
        <w:t xml:space="preserve"> </w:t>
      </w:r>
      <w:r>
        <w:t>with</w:t>
      </w:r>
      <w:r>
        <w:rPr>
          <w:spacing w:val="-10"/>
        </w:rPr>
        <w:t xml:space="preserve"> </w:t>
      </w:r>
      <w:r>
        <w:t>suspended</w:t>
      </w:r>
      <w:r>
        <w:rPr>
          <w:spacing w:val="-8"/>
        </w:rPr>
        <w:t xml:space="preserve"> </w:t>
      </w:r>
      <w:r>
        <w:t>mica</w:t>
      </w:r>
      <w:r>
        <w:rPr>
          <w:spacing w:val="-8"/>
        </w:rPr>
        <w:t xml:space="preserve"> </w:t>
      </w:r>
      <w:r>
        <w:t>flakes</w:t>
      </w:r>
      <w:r>
        <w:rPr>
          <w:spacing w:val="40"/>
          <w:w w:val="99"/>
        </w:rPr>
        <w:t xml:space="preserve"> </w:t>
      </w:r>
      <w:r>
        <w:t>containing</w:t>
      </w:r>
      <w:r>
        <w:rPr>
          <w:spacing w:val="-6"/>
        </w:rPr>
        <w:t xml:space="preserve"> </w:t>
      </w:r>
      <w:r>
        <w:t>not</w:t>
      </w:r>
      <w:r>
        <w:rPr>
          <w:spacing w:val="-3"/>
        </w:rPr>
        <w:t xml:space="preserve"> </w:t>
      </w:r>
      <w:r>
        <w:rPr>
          <w:spacing w:val="-1"/>
        </w:rPr>
        <w:t>less</w:t>
      </w:r>
      <w:r>
        <w:rPr>
          <w:spacing w:val="-4"/>
        </w:rPr>
        <w:t xml:space="preserve"> </w:t>
      </w:r>
      <w:r>
        <w:t>than</w:t>
      </w:r>
      <w:r>
        <w:rPr>
          <w:spacing w:val="-5"/>
        </w:rPr>
        <w:t xml:space="preserve"> </w:t>
      </w:r>
      <w:r>
        <w:t>70</w:t>
      </w:r>
      <w:r>
        <w:rPr>
          <w:spacing w:val="-4"/>
        </w:rPr>
        <w:t xml:space="preserve"> </w:t>
      </w:r>
      <w:r>
        <w:t>percent</w:t>
      </w:r>
      <w:r>
        <w:rPr>
          <w:spacing w:val="-4"/>
        </w:rPr>
        <w:t xml:space="preserve"> </w:t>
      </w:r>
      <w:r>
        <w:rPr>
          <w:spacing w:val="-1"/>
        </w:rPr>
        <w:t>PVDF</w:t>
      </w:r>
      <w:r>
        <w:rPr>
          <w:spacing w:val="-3"/>
        </w:rPr>
        <w:t xml:space="preserve"> </w:t>
      </w:r>
      <w:r>
        <w:t>resin</w:t>
      </w:r>
      <w:r>
        <w:rPr>
          <w:spacing w:val="-5"/>
        </w:rPr>
        <w:t xml:space="preserve"> </w:t>
      </w:r>
      <w:r>
        <w:rPr>
          <w:spacing w:val="1"/>
        </w:rPr>
        <w:t>by</w:t>
      </w:r>
      <w:r>
        <w:rPr>
          <w:spacing w:val="-6"/>
        </w:rPr>
        <w:t xml:space="preserve"> </w:t>
      </w:r>
      <w:r>
        <w:t>weight</w:t>
      </w:r>
      <w:r>
        <w:rPr>
          <w:spacing w:val="-4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color</w:t>
      </w:r>
      <w:r>
        <w:rPr>
          <w:spacing w:val="-6"/>
        </w:rPr>
        <w:t xml:space="preserve"> </w:t>
      </w:r>
      <w:r>
        <w:t>coat.</w:t>
      </w:r>
      <w:r>
        <w:rPr>
          <w:spacing w:val="-4"/>
        </w:rPr>
        <w:t xml:space="preserve"> </w:t>
      </w:r>
      <w:r>
        <w:t>Prepare,</w:t>
      </w:r>
      <w:r>
        <w:rPr>
          <w:spacing w:val="-4"/>
        </w:rPr>
        <w:t xml:space="preserve"> </w:t>
      </w:r>
      <w:r>
        <w:t>pretreat,</w:t>
      </w:r>
      <w:r>
        <w:rPr>
          <w:spacing w:val="-4"/>
        </w:rPr>
        <w:t xml:space="preserve"> </w:t>
      </w:r>
      <w:r>
        <w:t>and</w:t>
      </w:r>
      <w:r>
        <w:rPr>
          <w:spacing w:val="34"/>
          <w:w w:val="99"/>
        </w:rPr>
        <w:t xml:space="preserve"> </w:t>
      </w:r>
      <w:bookmarkStart w:id="95" w:name="2._Mica_Fluoropolymer:_AAMA_621._Two-coa"/>
      <w:bookmarkEnd w:id="95"/>
      <w:r>
        <w:t>apply</w:t>
      </w:r>
      <w:r>
        <w:rPr>
          <w:spacing w:val="-10"/>
        </w:rPr>
        <w:t xml:space="preserve"> </w:t>
      </w:r>
      <w:r>
        <w:t>coating</w:t>
      </w:r>
      <w:r>
        <w:rPr>
          <w:spacing w:val="-7"/>
        </w:rPr>
        <w:t xml:space="preserve"> </w:t>
      </w:r>
      <w:r>
        <w:rPr>
          <w:spacing w:val="1"/>
        </w:rPr>
        <w:t>to</w:t>
      </w:r>
      <w:r>
        <w:rPr>
          <w:spacing w:val="-7"/>
        </w:rPr>
        <w:t xml:space="preserve"> </w:t>
      </w:r>
      <w:r>
        <w:t>exposed</w:t>
      </w:r>
      <w:r>
        <w:rPr>
          <w:spacing w:val="-7"/>
        </w:rPr>
        <w:t xml:space="preserve"> </w:t>
      </w:r>
      <w:r>
        <w:t>metal</w:t>
      </w:r>
      <w:r>
        <w:rPr>
          <w:spacing w:val="-7"/>
        </w:rPr>
        <w:t xml:space="preserve"> </w:t>
      </w:r>
      <w:r>
        <w:t>surfaces</w:t>
      </w:r>
      <w:r>
        <w:rPr>
          <w:spacing w:val="-5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comply</w:t>
      </w:r>
      <w:r>
        <w:rPr>
          <w:spacing w:val="-9"/>
        </w:rPr>
        <w:t xml:space="preserve"> </w:t>
      </w:r>
      <w:r>
        <w:t>with</w:t>
      </w:r>
      <w:r>
        <w:rPr>
          <w:spacing w:val="-7"/>
        </w:rPr>
        <w:t xml:space="preserve"> </w:t>
      </w:r>
      <w:r>
        <w:t>coating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resin</w:t>
      </w:r>
      <w:r>
        <w:rPr>
          <w:spacing w:val="-8"/>
        </w:rPr>
        <w:t xml:space="preserve"> </w:t>
      </w:r>
      <w:r>
        <w:t>manufacturers'</w:t>
      </w:r>
      <w:r>
        <w:rPr>
          <w:spacing w:val="-7"/>
        </w:rPr>
        <w:t xml:space="preserve"> </w:t>
      </w:r>
      <w:r>
        <w:rPr>
          <w:spacing w:val="-1"/>
        </w:rPr>
        <w:t>written</w:t>
      </w:r>
      <w:r>
        <w:rPr>
          <w:spacing w:val="68"/>
          <w:w w:val="99"/>
        </w:rPr>
        <w:t xml:space="preserve"> </w:t>
      </w:r>
      <w:r>
        <w:t>instructions.</w:t>
      </w:r>
    </w:p>
    <w:p w:rsidR="008F1E68" w:rsidRDefault="00EE0F58">
      <w:pPr>
        <w:pStyle w:val="BodyText"/>
        <w:numPr>
          <w:ilvl w:val="1"/>
          <w:numId w:val="2"/>
        </w:numPr>
        <w:tabs>
          <w:tab w:val="left" w:pos="1692"/>
        </w:tabs>
        <w:spacing w:before="46"/>
        <w:ind w:left="1692" w:right="330"/>
        <w:jc w:val="left"/>
      </w:pPr>
      <w:r>
        <w:t>Three-Coat</w:t>
      </w:r>
      <w:r>
        <w:rPr>
          <w:spacing w:val="-11"/>
        </w:rPr>
        <w:t xml:space="preserve"> </w:t>
      </w:r>
      <w:r>
        <w:rPr>
          <w:spacing w:val="-1"/>
        </w:rPr>
        <w:t>Metallic</w:t>
      </w:r>
      <w:r>
        <w:rPr>
          <w:spacing w:val="-9"/>
        </w:rPr>
        <w:t xml:space="preserve"> </w:t>
      </w:r>
      <w:r>
        <w:t>Fluoropolymer:</w:t>
      </w:r>
      <w:r>
        <w:rPr>
          <w:spacing w:val="-10"/>
        </w:rPr>
        <w:t xml:space="preserve"> </w:t>
      </w:r>
      <w:r>
        <w:t>AAMA</w:t>
      </w:r>
      <w:r>
        <w:rPr>
          <w:spacing w:val="-9"/>
        </w:rPr>
        <w:t xml:space="preserve"> </w:t>
      </w:r>
      <w:r>
        <w:t>621.</w:t>
      </w:r>
      <w:r>
        <w:rPr>
          <w:spacing w:val="-10"/>
        </w:rPr>
        <w:t xml:space="preserve"> </w:t>
      </w:r>
      <w:r>
        <w:t>Three-coat</w:t>
      </w:r>
      <w:r>
        <w:rPr>
          <w:spacing w:val="-9"/>
        </w:rPr>
        <w:t xml:space="preserve"> </w:t>
      </w:r>
      <w:r>
        <w:t>fluoropolymer</w:t>
      </w:r>
      <w:r>
        <w:rPr>
          <w:spacing w:val="-10"/>
        </w:rPr>
        <w:t xml:space="preserve"> </w:t>
      </w:r>
      <w:r>
        <w:t>finish</w:t>
      </w:r>
      <w:r>
        <w:rPr>
          <w:spacing w:val="-8"/>
        </w:rPr>
        <w:t xml:space="preserve"> </w:t>
      </w:r>
      <w:r>
        <w:t>with</w:t>
      </w:r>
      <w:r>
        <w:rPr>
          <w:spacing w:val="-11"/>
        </w:rPr>
        <w:t xml:space="preserve"> </w:t>
      </w:r>
      <w:r>
        <w:t>suspended</w:t>
      </w:r>
      <w:r>
        <w:rPr>
          <w:spacing w:val="58"/>
          <w:w w:val="99"/>
        </w:rPr>
        <w:t xml:space="preserve"> </w:t>
      </w:r>
      <w:r>
        <w:rPr>
          <w:spacing w:val="-1"/>
        </w:rPr>
        <w:t>metallic</w:t>
      </w:r>
      <w:r>
        <w:rPr>
          <w:spacing w:val="-5"/>
        </w:rPr>
        <w:t xml:space="preserve"> </w:t>
      </w:r>
      <w:r>
        <w:t>flakes</w:t>
      </w:r>
      <w:r>
        <w:rPr>
          <w:spacing w:val="-6"/>
        </w:rPr>
        <w:t xml:space="preserve"> </w:t>
      </w:r>
      <w:r>
        <w:rPr>
          <w:spacing w:val="-1"/>
        </w:rPr>
        <w:t>containing</w:t>
      </w:r>
      <w:r>
        <w:rPr>
          <w:spacing w:val="-3"/>
        </w:rPr>
        <w:t xml:space="preserve"> </w:t>
      </w:r>
      <w:r>
        <w:t>not</w:t>
      </w:r>
      <w:r>
        <w:rPr>
          <w:spacing w:val="-6"/>
        </w:rPr>
        <w:t xml:space="preserve"> </w:t>
      </w:r>
      <w:r>
        <w:t>less</w:t>
      </w:r>
      <w:r>
        <w:rPr>
          <w:spacing w:val="-6"/>
        </w:rPr>
        <w:t xml:space="preserve"> </w:t>
      </w:r>
      <w:r>
        <w:t>than</w:t>
      </w:r>
      <w:r>
        <w:rPr>
          <w:spacing w:val="-3"/>
        </w:rPr>
        <w:t xml:space="preserve"> </w:t>
      </w:r>
      <w:r>
        <w:t>70</w:t>
      </w:r>
      <w:r>
        <w:rPr>
          <w:spacing w:val="-4"/>
        </w:rPr>
        <w:t xml:space="preserve"> </w:t>
      </w:r>
      <w:r>
        <w:t>percent</w:t>
      </w:r>
      <w:r>
        <w:rPr>
          <w:spacing w:val="-4"/>
        </w:rPr>
        <w:t xml:space="preserve"> </w:t>
      </w:r>
      <w:r>
        <w:t>PVDF</w:t>
      </w:r>
      <w:r>
        <w:rPr>
          <w:spacing w:val="-5"/>
        </w:rPr>
        <w:t xml:space="preserve"> </w:t>
      </w:r>
      <w:r>
        <w:t>resin</w:t>
      </w:r>
      <w:r>
        <w:rPr>
          <w:spacing w:val="-6"/>
        </w:rPr>
        <w:t xml:space="preserve"> </w:t>
      </w:r>
      <w:r>
        <w:rPr>
          <w:spacing w:val="1"/>
        </w:rPr>
        <w:t>by</w:t>
      </w:r>
      <w:r>
        <w:rPr>
          <w:spacing w:val="-7"/>
        </w:rPr>
        <w:t xml:space="preserve"> </w:t>
      </w:r>
      <w:r>
        <w:t>weight</w:t>
      </w:r>
      <w:r>
        <w:rPr>
          <w:spacing w:val="-3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both</w:t>
      </w:r>
      <w:r>
        <w:rPr>
          <w:spacing w:val="-2"/>
        </w:rPr>
        <w:t xml:space="preserve"> </w:t>
      </w:r>
      <w:r>
        <w:rPr>
          <w:spacing w:val="-1"/>
        </w:rPr>
        <w:t>color</w:t>
      </w:r>
      <w:r>
        <w:rPr>
          <w:spacing w:val="-5"/>
        </w:rPr>
        <w:t xml:space="preserve"> </w:t>
      </w:r>
      <w:r>
        <w:t>coat</w:t>
      </w:r>
      <w:r>
        <w:rPr>
          <w:spacing w:val="-4"/>
        </w:rPr>
        <w:t xml:space="preserve"> </w:t>
      </w:r>
      <w:r>
        <w:t>and</w:t>
      </w:r>
      <w:r>
        <w:rPr>
          <w:spacing w:val="66"/>
          <w:w w:val="99"/>
        </w:rPr>
        <w:t xml:space="preserve"> </w:t>
      </w:r>
      <w:r>
        <w:t>clear</w:t>
      </w:r>
      <w:r>
        <w:rPr>
          <w:spacing w:val="-7"/>
        </w:rPr>
        <w:t xml:space="preserve"> </w:t>
      </w:r>
      <w:r>
        <w:t>topcoat.</w:t>
      </w:r>
      <w:r>
        <w:rPr>
          <w:spacing w:val="-5"/>
        </w:rPr>
        <w:t xml:space="preserve"> </w:t>
      </w:r>
      <w:r>
        <w:t>Prepare,</w:t>
      </w:r>
      <w:r>
        <w:rPr>
          <w:spacing w:val="-5"/>
        </w:rPr>
        <w:t xml:space="preserve"> </w:t>
      </w:r>
      <w:r>
        <w:t>pretreat,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apply</w:t>
      </w:r>
      <w:r>
        <w:rPr>
          <w:spacing w:val="-10"/>
        </w:rPr>
        <w:t xml:space="preserve"> </w:t>
      </w:r>
      <w:r>
        <w:t>coating</w:t>
      </w:r>
      <w:r>
        <w:rPr>
          <w:spacing w:val="-5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exposed</w:t>
      </w:r>
      <w:r>
        <w:rPr>
          <w:spacing w:val="-7"/>
        </w:rPr>
        <w:t xml:space="preserve"> </w:t>
      </w:r>
      <w:r>
        <w:t>metal</w:t>
      </w:r>
      <w:r>
        <w:rPr>
          <w:spacing w:val="-9"/>
        </w:rPr>
        <w:t xml:space="preserve"> </w:t>
      </w:r>
      <w:r>
        <w:t>surfaces</w:t>
      </w:r>
      <w:r>
        <w:rPr>
          <w:spacing w:val="-5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comply</w:t>
      </w:r>
      <w:r>
        <w:rPr>
          <w:spacing w:val="-9"/>
        </w:rPr>
        <w:t xml:space="preserve"> </w:t>
      </w:r>
      <w:r>
        <w:t>with</w:t>
      </w:r>
      <w:r>
        <w:rPr>
          <w:spacing w:val="52"/>
          <w:w w:val="99"/>
        </w:rPr>
        <w:t xml:space="preserve"> </w:t>
      </w:r>
      <w:r>
        <w:t>coating</w:t>
      </w:r>
      <w:r>
        <w:rPr>
          <w:spacing w:val="-10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resin</w:t>
      </w:r>
      <w:r>
        <w:rPr>
          <w:spacing w:val="-10"/>
        </w:rPr>
        <w:t xml:space="preserve"> </w:t>
      </w:r>
      <w:r>
        <w:t>manufacturers'</w:t>
      </w:r>
      <w:r>
        <w:rPr>
          <w:spacing w:val="-9"/>
        </w:rPr>
        <w:t xml:space="preserve"> </w:t>
      </w:r>
      <w:r>
        <w:rPr>
          <w:spacing w:val="-1"/>
        </w:rPr>
        <w:t>written</w:t>
      </w:r>
      <w:r>
        <w:rPr>
          <w:spacing w:val="-8"/>
        </w:rPr>
        <w:t xml:space="preserve"> </w:t>
      </w:r>
      <w:r>
        <w:t>instructions.</w:t>
      </w:r>
    </w:p>
    <w:p w:rsidR="008F1E68" w:rsidRDefault="008F1E68">
      <w:pPr>
        <w:spacing w:before="11"/>
        <w:rPr>
          <w:rFonts w:ascii="Arial" w:eastAsia="Arial" w:hAnsi="Arial" w:cs="Arial"/>
          <w:sz w:val="20"/>
          <w:szCs w:val="20"/>
        </w:rPr>
      </w:pPr>
    </w:p>
    <w:p w:rsidR="008F1E68" w:rsidRDefault="00EE0F58">
      <w:pPr>
        <w:pStyle w:val="BodyText"/>
        <w:numPr>
          <w:ilvl w:val="1"/>
          <w:numId w:val="2"/>
        </w:numPr>
        <w:tabs>
          <w:tab w:val="left" w:pos="1692"/>
        </w:tabs>
        <w:ind w:left="1692" w:right="330"/>
        <w:jc w:val="left"/>
      </w:pPr>
      <w:bookmarkStart w:id="96" w:name="4._Concealed_Finish:_Apply_pretreatment_"/>
      <w:bookmarkEnd w:id="96"/>
      <w:r>
        <w:t>Concealed</w:t>
      </w:r>
      <w:r>
        <w:rPr>
          <w:spacing w:val="-8"/>
        </w:rPr>
        <w:t xml:space="preserve"> </w:t>
      </w:r>
      <w:r>
        <w:t>Finish:</w:t>
      </w:r>
      <w:r>
        <w:rPr>
          <w:spacing w:val="-7"/>
        </w:rPr>
        <w:t xml:space="preserve"> </w:t>
      </w:r>
      <w:r>
        <w:t>Apply</w:t>
      </w:r>
      <w:r>
        <w:rPr>
          <w:spacing w:val="-11"/>
        </w:rPr>
        <w:t xml:space="preserve"> </w:t>
      </w:r>
      <w:r>
        <w:t>pretreatment</w:t>
      </w:r>
      <w:r>
        <w:rPr>
          <w:spacing w:val="-9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manufacturer's</w:t>
      </w:r>
      <w:r>
        <w:rPr>
          <w:spacing w:val="-6"/>
        </w:rPr>
        <w:t xml:space="preserve"> </w:t>
      </w:r>
      <w:r>
        <w:t>standard</w:t>
      </w:r>
      <w:r>
        <w:rPr>
          <w:spacing w:val="-7"/>
        </w:rPr>
        <w:t xml:space="preserve"> </w:t>
      </w:r>
      <w:r>
        <w:t>white</w:t>
      </w:r>
      <w:r>
        <w:rPr>
          <w:spacing w:val="-9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light-colored</w:t>
      </w:r>
      <w:r>
        <w:rPr>
          <w:spacing w:val="-7"/>
        </w:rPr>
        <w:t xml:space="preserve"> </w:t>
      </w:r>
      <w:r>
        <w:t>acrylic</w:t>
      </w:r>
      <w:r>
        <w:rPr>
          <w:spacing w:val="34"/>
          <w:w w:val="99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polyester</w:t>
      </w:r>
      <w:r>
        <w:rPr>
          <w:spacing w:val="-6"/>
        </w:rPr>
        <w:t xml:space="preserve"> </w:t>
      </w:r>
      <w:r>
        <w:t>backer</w:t>
      </w:r>
      <w:r>
        <w:rPr>
          <w:spacing w:val="-5"/>
        </w:rPr>
        <w:t xml:space="preserve"> </w:t>
      </w:r>
      <w:r>
        <w:t>finish</w:t>
      </w:r>
      <w:r>
        <w:rPr>
          <w:spacing w:val="-6"/>
        </w:rPr>
        <w:t xml:space="preserve"> </w:t>
      </w:r>
      <w:r>
        <w:t>consisting</w:t>
      </w:r>
      <w:r>
        <w:rPr>
          <w:spacing w:val="-6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t>prime</w:t>
      </w:r>
      <w:r>
        <w:rPr>
          <w:spacing w:val="-6"/>
        </w:rPr>
        <w:t xml:space="preserve"> </w:t>
      </w:r>
      <w:r>
        <w:t>coat</w:t>
      </w:r>
      <w:r>
        <w:rPr>
          <w:spacing w:val="-6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wash</w:t>
      </w:r>
      <w:r>
        <w:rPr>
          <w:spacing w:val="-6"/>
        </w:rPr>
        <w:t xml:space="preserve"> </w:t>
      </w:r>
      <w:r>
        <w:t>coat</w:t>
      </w:r>
      <w:r>
        <w:rPr>
          <w:spacing w:val="-4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minimum</w:t>
      </w:r>
      <w:r>
        <w:rPr>
          <w:spacing w:val="-4"/>
        </w:rPr>
        <w:t xml:space="preserve"> </w:t>
      </w:r>
      <w:r>
        <w:t>total</w:t>
      </w:r>
      <w:r>
        <w:rPr>
          <w:spacing w:val="-6"/>
        </w:rPr>
        <w:t xml:space="preserve"> </w:t>
      </w:r>
      <w:r>
        <w:t>dry</w:t>
      </w:r>
      <w:r>
        <w:rPr>
          <w:spacing w:val="-9"/>
        </w:rPr>
        <w:t xml:space="preserve"> </w:t>
      </w:r>
      <w:r>
        <w:t>film</w:t>
      </w:r>
      <w:r>
        <w:rPr>
          <w:spacing w:val="42"/>
          <w:w w:val="99"/>
        </w:rPr>
        <w:t xml:space="preserve"> </w:t>
      </w:r>
      <w:bookmarkStart w:id="97" w:name="B._Aluminum_Panels_and_Accessories:_"/>
      <w:bookmarkEnd w:id="97"/>
      <w:r>
        <w:t>thickness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0.5</w:t>
      </w:r>
      <w:r>
        <w:rPr>
          <w:spacing w:val="-6"/>
        </w:rPr>
        <w:t xml:space="preserve"> </w:t>
      </w:r>
      <w:r>
        <w:t>mil.</w:t>
      </w:r>
    </w:p>
    <w:p w:rsidR="008F1E68" w:rsidRDefault="008F1E68">
      <w:pPr>
        <w:spacing w:before="10"/>
        <w:rPr>
          <w:rFonts w:ascii="Arial" w:eastAsia="Arial" w:hAnsi="Arial" w:cs="Arial"/>
          <w:sz w:val="20"/>
          <w:szCs w:val="20"/>
        </w:rPr>
      </w:pPr>
    </w:p>
    <w:p w:rsidR="008F1E68" w:rsidRDefault="00EE0F58">
      <w:pPr>
        <w:pStyle w:val="BodyText"/>
        <w:numPr>
          <w:ilvl w:val="0"/>
          <w:numId w:val="2"/>
        </w:numPr>
        <w:tabs>
          <w:tab w:val="left" w:pos="1260"/>
        </w:tabs>
        <w:ind w:left="1259" w:hanging="431"/>
        <w:jc w:val="left"/>
      </w:pPr>
      <w:r>
        <w:t>Aluminum</w:t>
      </w:r>
      <w:r>
        <w:rPr>
          <w:spacing w:val="-8"/>
        </w:rPr>
        <w:t xml:space="preserve"> </w:t>
      </w:r>
      <w:r>
        <w:rPr>
          <w:spacing w:val="-1"/>
        </w:rPr>
        <w:t>Panels</w:t>
      </w:r>
      <w:r>
        <w:rPr>
          <w:spacing w:val="-10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Accessories:</w:t>
      </w:r>
    </w:p>
    <w:p w:rsidR="008F1E68" w:rsidRDefault="008F1E68">
      <w:pPr>
        <w:spacing w:before="11"/>
        <w:rPr>
          <w:rFonts w:ascii="Arial" w:eastAsia="Arial" w:hAnsi="Arial" w:cs="Arial"/>
          <w:sz w:val="20"/>
          <w:szCs w:val="20"/>
        </w:rPr>
      </w:pPr>
    </w:p>
    <w:p w:rsidR="008F1E68" w:rsidRDefault="00EE0F58">
      <w:pPr>
        <w:pStyle w:val="BodyText"/>
        <w:numPr>
          <w:ilvl w:val="1"/>
          <w:numId w:val="2"/>
        </w:numPr>
        <w:tabs>
          <w:tab w:val="left" w:pos="1692"/>
        </w:tabs>
        <w:ind w:left="1692" w:right="330"/>
        <w:jc w:val="left"/>
      </w:pPr>
      <w:bookmarkStart w:id="98" w:name="1._Two-Coat_Fluoropolymer:_AAMA_2605._Fl"/>
      <w:bookmarkEnd w:id="98"/>
      <w:r>
        <w:rPr>
          <w:spacing w:val="-1"/>
        </w:rPr>
        <w:t>Two-Coat</w:t>
      </w:r>
      <w:r>
        <w:rPr>
          <w:spacing w:val="-9"/>
        </w:rPr>
        <w:t xml:space="preserve"> </w:t>
      </w:r>
      <w:r>
        <w:t>Fluoropolymer:</w:t>
      </w:r>
      <w:r>
        <w:rPr>
          <w:spacing w:val="-5"/>
        </w:rPr>
        <w:t xml:space="preserve"> </w:t>
      </w:r>
      <w:r>
        <w:t>AAMA</w:t>
      </w:r>
      <w:r>
        <w:rPr>
          <w:spacing w:val="-8"/>
        </w:rPr>
        <w:t xml:space="preserve"> </w:t>
      </w:r>
      <w:r>
        <w:t>2605.</w:t>
      </w:r>
      <w:r>
        <w:rPr>
          <w:spacing w:val="-8"/>
        </w:rPr>
        <w:t xml:space="preserve"> </w:t>
      </w:r>
      <w:r>
        <w:t>Fluoropolymer</w:t>
      </w:r>
      <w:r>
        <w:rPr>
          <w:spacing w:val="-8"/>
        </w:rPr>
        <w:t xml:space="preserve"> </w:t>
      </w:r>
      <w:r>
        <w:rPr>
          <w:spacing w:val="-1"/>
        </w:rPr>
        <w:t>finish</w:t>
      </w:r>
      <w:r>
        <w:rPr>
          <w:spacing w:val="-5"/>
        </w:rPr>
        <w:t xml:space="preserve"> </w:t>
      </w:r>
      <w:r>
        <w:t>containing</w:t>
      </w:r>
      <w:r>
        <w:rPr>
          <w:spacing w:val="-8"/>
        </w:rPr>
        <w:t xml:space="preserve"> </w:t>
      </w:r>
      <w:r>
        <w:t>not</w:t>
      </w:r>
      <w:r>
        <w:rPr>
          <w:spacing w:val="-8"/>
        </w:rPr>
        <w:t xml:space="preserve"> </w:t>
      </w:r>
      <w:r>
        <w:t>less</w:t>
      </w:r>
      <w:r>
        <w:rPr>
          <w:spacing w:val="-7"/>
        </w:rPr>
        <w:t xml:space="preserve"> </w:t>
      </w:r>
      <w:r>
        <w:t>than</w:t>
      </w:r>
      <w:r>
        <w:rPr>
          <w:spacing w:val="-8"/>
        </w:rPr>
        <w:t xml:space="preserve"> </w:t>
      </w:r>
      <w:r>
        <w:t>70</w:t>
      </w:r>
      <w:r>
        <w:rPr>
          <w:spacing w:val="-8"/>
        </w:rPr>
        <w:t xml:space="preserve"> </w:t>
      </w:r>
      <w:r>
        <w:t>percent</w:t>
      </w:r>
      <w:r>
        <w:rPr>
          <w:spacing w:val="64"/>
          <w:w w:val="99"/>
        </w:rPr>
        <w:t xml:space="preserve"> </w:t>
      </w:r>
      <w:r>
        <w:rPr>
          <w:spacing w:val="-1"/>
        </w:rPr>
        <w:t>PVDF</w:t>
      </w:r>
      <w:r>
        <w:rPr>
          <w:spacing w:val="-7"/>
        </w:rPr>
        <w:t xml:space="preserve"> </w:t>
      </w:r>
      <w:r>
        <w:t>resin</w:t>
      </w:r>
      <w:r>
        <w:rPr>
          <w:spacing w:val="-4"/>
        </w:rPr>
        <w:t xml:space="preserve"> </w:t>
      </w:r>
      <w:r>
        <w:rPr>
          <w:spacing w:val="1"/>
        </w:rPr>
        <w:t>by</w:t>
      </w:r>
      <w:r>
        <w:rPr>
          <w:spacing w:val="-7"/>
        </w:rPr>
        <w:t xml:space="preserve"> </w:t>
      </w:r>
      <w:r>
        <w:t>weight</w:t>
      </w:r>
      <w:r>
        <w:rPr>
          <w:spacing w:val="-3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color</w:t>
      </w:r>
      <w:r>
        <w:rPr>
          <w:spacing w:val="-6"/>
        </w:rPr>
        <w:t xml:space="preserve"> </w:t>
      </w:r>
      <w:r>
        <w:t>coat.</w:t>
      </w:r>
      <w:r>
        <w:rPr>
          <w:spacing w:val="-6"/>
        </w:rPr>
        <w:t xml:space="preserve"> </w:t>
      </w:r>
      <w:r>
        <w:t>Prepare,</w:t>
      </w:r>
      <w:r>
        <w:rPr>
          <w:spacing w:val="-6"/>
        </w:rPr>
        <w:t xml:space="preserve"> </w:t>
      </w:r>
      <w:r>
        <w:t>pretreat,</w:t>
      </w:r>
      <w:r>
        <w:rPr>
          <w:spacing w:val="-6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apply</w:t>
      </w:r>
      <w:r>
        <w:rPr>
          <w:spacing w:val="-9"/>
        </w:rPr>
        <w:t xml:space="preserve"> </w:t>
      </w:r>
      <w:r>
        <w:t>coating</w:t>
      </w:r>
      <w:r>
        <w:rPr>
          <w:spacing w:val="-4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exposed</w:t>
      </w:r>
      <w:r>
        <w:rPr>
          <w:spacing w:val="-6"/>
        </w:rPr>
        <w:t xml:space="preserve"> </w:t>
      </w:r>
      <w:r>
        <w:t>metal</w:t>
      </w:r>
      <w:r>
        <w:rPr>
          <w:spacing w:val="52"/>
          <w:w w:val="99"/>
        </w:rPr>
        <w:t xml:space="preserve"> </w:t>
      </w:r>
      <w:r>
        <w:t>surfaces</w:t>
      </w:r>
      <w:r>
        <w:rPr>
          <w:spacing w:val="-7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comply</w:t>
      </w:r>
      <w:r>
        <w:rPr>
          <w:spacing w:val="-8"/>
        </w:rPr>
        <w:t xml:space="preserve"> </w:t>
      </w:r>
      <w:r>
        <w:t>with</w:t>
      </w:r>
      <w:r>
        <w:rPr>
          <w:spacing w:val="-8"/>
        </w:rPr>
        <w:t xml:space="preserve"> </w:t>
      </w:r>
      <w:r>
        <w:t>coating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resin</w:t>
      </w:r>
      <w:r>
        <w:rPr>
          <w:spacing w:val="-8"/>
        </w:rPr>
        <w:t xml:space="preserve"> </w:t>
      </w:r>
      <w:r>
        <w:t>manufacturers'</w:t>
      </w:r>
      <w:r>
        <w:rPr>
          <w:spacing w:val="-8"/>
        </w:rPr>
        <w:t xml:space="preserve"> </w:t>
      </w:r>
      <w:r>
        <w:rPr>
          <w:spacing w:val="-1"/>
        </w:rPr>
        <w:t>written</w:t>
      </w:r>
      <w:r>
        <w:rPr>
          <w:spacing w:val="-6"/>
        </w:rPr>
        <w:t xml:space="preserve"> </w:t>
      </w:r>
      <w:r>
        <w:t>instructions.</w:t>
      </w:r>
    </w:p>
    <w:p w:rsidR="008F1E68" w:rsidRDefault="00EE0F58">
      <w:pPr>
        <w:pStyle w:val="BodyText"/>
        <w:numPr>
          <w:ilvl w:val="1"/>
          <w:numId w:val="2"/>
        </w:numPr>
        <w:tabs>
          <w:tab w:val="left" w:pos="1692"/>
        </w:tabs>
        <w:spacing w:before="1" w:line="239" w:lineRule="auto"/>
        <w:ind w:left="1692" w:right="330"/>
        <w:jc w:val="left"/>
      </w:pPr>
      <w:r>
        <w:rPr>
          <w:spacing w:val="-1"/>
        </w:rPr>
        <w:t>Mica</w:t>
      </w:r>
      <w:r>
        <w:rPr>
          <w:spacing w:val="-9"/>
        </w:rPr>
        <w:t xml:space="preserve"> </w:t>
      </w:r>
      <w:r>
        <w:t>Fluoropolymer:</w:t>
      </w:r>
      <w:r>
        <w:rPr>
          <w:spacing w:val="-6"/>
        </w:rPr>
        <w:t xml:space="preserve"> </w:t>
      </w:r>
      <w:r>
        <w:t>AAMA</w:t>
      </w:r>
      <w:r>
        <w:rPr>
          <w:spacing w:val="-7"/>
        </w:rPr>
        <w:t xml:space="preserve"> </w:t>
      </w:r>
      <w:r>
        <w:t>2605.</w:t>
      </w:r>
      <w:r>
        <w:rPr>
          <w:spacing w:val="-8"/>
        </w:rPr>
        <w:t xml:space="preserve"> </w:t>
      </w:r>
      <w:r>
        <w:t>Two-coat</w:t>
      </w:r>
      <w:r>
        <w:rPr>
          <w:spacing w:val="-9"/>
        </w:rPr>
        <w:t xml:space="preserve"> </w:t>
      </w:r>
      <w:r>
        <w:t>fluoropolymer</w:t>
      </w:r>
      <w:r>
        <w:rPr>
          <w:spacing w:val="-10"/>
        </w:rPr>
        <w:t xml:space="preserve"> </w:t>
      </w:r>
      <w:r>
        <w:t>finish</w:t>
      </w:r>
      <w:r>
        <w:rPr>
          <w:spacing w:val="-7"/>
        </w:rPr>
        <w:t xml:space="preserve"> </w:t>
      </w:r>
      <w:r>
        <w:rPr>
          <w:spacing w:val="-1"/>
        </w:rPr>
        <w:t>with</w:t>
      </w:r>
      <w:r>
        <w:rPr>
          <w:spacing w:val="-8"/>
        </w:rPr>
        <w:t xml:space="preserve"> </w:t>
      </w:r>
      <w:r>
        <w:t>suspended</w:t>
      </w:r>
      <w:r>
        <w:rPr>
          <w:spacing w:val="-7"/>
        </w:rPr>
        <w:t xml:space="preserve"> </w:t>
      </w:r>
      <w:r>
        <w:rPr>
          <w:spacing w:val="1"/>
        </w:rPr>
        <w:t>mica</w:t>
      </w:r>
      <w:r>
        <w:rPr>
          <w:spacing w:val="-11"/>
        </w:rPr>
        <w:t xml:space="preserve"> </w:t>
      </w:r>
      <w:r>
        <w:t>flakes</w:t>
      </w:r>
      <w:r>
        <w:rPr>
          <w:spacing w:val="42"/>
          <w:w w:val="99"/>
        </w:rPr>
        <w:t xml:space="preserve"> </w:t>
      </w:r>
      <w:r>
        <w:t>containing</w:t>
      </w:r>
      <w:r>
        <w:rPr>
          <w:spacing w:val="-6"/>
        </w:rPr>
        <w:t xml:space="preserve"> </w:t>
      </w:r>
      <w:r>
        <w:t>not</w:t>
      </w:r>
      <w:r>
        <w:rPr>
          <w:spacing w:val="-4"/>
        </w:rPr>
        <w:t xml:space="preserve"> </w:t>
      </w:r>
      <w:r>
        <w:rPr>
          <w:spacing w:val="-1"/>
        </w:rPr>
        <w:t>less</w:t>
      </w:r>
      <w:r>
        <w:rPr>
          <w:spacing w:val="-3"/>
        </w:rPr>
        <w:t xml:space="preserve"> </w:t>
      </w:r>
      <w:r>
        <w:t>than</w:t>
      </w:r>
      <w:r>
        <w:rPr>
          <w:spacing w:val="-6"/>
        </w:rPr>
        <w:t xml:space="preserve"> </w:t>
      </w:r>
      <w:r>
        <w:t>70</w:t>
      </w:r>
      <w:r>
        <w:rPr>
          <w:spacing w:val="-4"/>
        </w:rPr>
        <w:t xml:space="preserve"> </w:t>
      </w:r>
      <w:r>
        <w:t>percent</w:t>
      </w:r>
      <w:r>
        <w:rPr>
          <w:spacing w:val="-4"/>
        </w:rPr>
        <w:t xml:space="preserve"> </w:t>
      </w:r>
      <w:r>
        <w:rPr>
          <w:spacing w:val="-1"/>
        </w:rPr>
        <w:t>PVDF</w:t>
      </w:r>
      <w:r>
        <w:rPr>
          <w:spacing w:val="-3"/>
        </w:rPr>
        <w:t xml:space="preserve"> </w:t>
      </w:r>
      <w:r>
        <w:t>resin</w:t>
      </w:r>
      <w:r>
        <w:rPr>
          <w:spacing w:val="-4"/>
        </w:rPr>
        <w:t xml:space="preserve"> </w:t>
      </w:r>
      <w:r>
        <w:rPr>
          <w:spacing w:val="1"/>
        </w:rPr>
        <w:t>by</w:t>
      </w:r>
      <w:r>
        <w:rPr>
          <w:spacing w:val="-7"/>
        </w:rPr>
        <w:t xml:space="preserve"> </w:t>
      </w:r>
      <w:r>
        <w:t>weight</w:t>
      </w:r>
      <w:r>
        <w:rPr>
          <w:spacing w:val="-4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color</w:t>
      </w:r>
      <w:r>
        <w:rPr>
          <w:spacing w:val="-6"/>
        </w:rPr>
        <w:t xml:space="preserve"> </w:t>
      </w:r>
      <w:r>
        <w:t>coat.</w:t>
      </w:r>
      <w:r>
        <w:rPr>
          <w:spacing w:val="-4"/>
        </w:rPr>
        <w:t xml:space="preserve"> </w:t>
      </w:r>
      <w:r>
        <w:t>Prepare,</w:t>
      </w:r>
      <w:r>
        <w:rPr>
          <w:spacing w:val="-4"/>
        </w:rPr>
        <w:t xml:space="preserve"> </w:t>
      </w:r>
      <w:r>
        <w:lastRenderedPageBreak/>
        <w:t>pretreat,</w:t>
      </w:r>
      <w:r>
        <w:rPr>
          <w:spacing w:val="-4"/>
        </w:rPr>
        <w:t xml:space="preserve"> </w:t>
      </w:r>
      <w:r>
        <w:t>and</w:t>
      </w:r>
      <w:r>
        <w:rPr>
          <w:spacing w:val="36"/>
          <w:w w:val="99"/>
        </w:rPr>
        <w:t xml:space="preserve"> </w:t>
      </w:r>
      <w:bookmarkStart w:id="99" w:name="2._Mica_Fluoropolymer:_AAMA_2605._Two-co"/>
      <w:bookmarkEnd w:id="99"/>
      <w:r>
        <w:t>apply</w:t>
      </w:r>
      <w:r>
        <w:rPr>
          <w:spacing w:val="-10"/>
        </w:rPr>
        <w:t xml:space="preserve"> </w:t>
      </w:r>
      <w:r>
        <w:t>coating</w:t>
      </w:r>
      <w:r>
        <w:rPr>
          <w:spacing w:val="-7"/>
        </w:rPr>
        <w:t xml:space="preserve"> </w:t>
      </w:r>
      <w:r>
        <w:rPr>
          <w:spacing w:val="1"/>
        </w:rPr>
        <w:t>to</w:t>
      </w:r>
      <w:r>
        <w:rPr>
          <w:spacing w:val="-7"/>
        </w:rPr>
        <w:t xml:space="preserve"> </w:t>
      </w:r>
      <w:r>
        <w:t>exposed</w:t>
      </w:r>
      <w:r>
        <w:rPr>
          <w:spacing w:val="-7"/>
        </w:rPr>
        <w:t xml:space="preserve"> </w:t>
      </w:r>
      <w:r>
        <w:t>metal</w:t>
      </w:r>
      <w:r>
        <w:rPr>
          <w:spacing w:val="-7"/>
        </w:rPr>
        <w:t xml:space="preserve"> </w:t>
      </w:r>
      <w:r>
        <w:t>surfaces</w:t>
      </w:r>
      <w:r>
        <w:rPr>
          <w:spacing w:val="-5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comply</w:t>
      </w:r>
      <w:r>
        <w:rPr>
          <w:spacing w:val="-9"/>
        </w:rPr>
        <w:t xml:space="preserve"> </w:t>
      </w:r>
      <w:r>
        <w:t>with</w:t>
      </w:r>
      <w:r>
        <w:rPr>
          <w:spacing w:val="-7"/>
        </w:rPr>
        <w:t xml:space="preserve"> </w:t>
      </w:r>
      <w:r>
        <w:t>coating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resin</w:t>
      </w:r>
      <w:r>
        <w:rPr>
          <w:spacing w:val="-8"/>
        </w:rPr>
        <w:t xml:space="preserve"> </w:t>
      </w:r>
      <w:r>
        <w:t>manufacturers'</w:t>
      </w:r>
      <w:r>
        <w:rPr>
          <w:spacing w:val="-7"/>
        </w:rPr>
        <w:t xml:space="preserve"> </w:t>
      </w:r>
      <w:r>
        <w:rPr>
          <w:spacing w:val="-1"/>
        </w:rPr>
        <w:t>written</w:t>
      </w:r>
      <w:r>
        <w:rPr>
          <w:spacing w:val="68"/>
          <w:w w:val="99"/>
        </w:rPr>
        <w:t xml:space="preserve"> </w:t>
      </w:r>
      <w:r>
        <w:t>instructions.</w:t>
      </w:r>
    </w:p>
    <w:p w:rsidR="008F1E68" w:rsidRDefault="00EE0F58">
      <w:pPr>
        <w:pStyle w:val="BodyText"/>
        <w:numPr>
          <w:ilvl w:val="1"/>
          <w:numId w:val="2"/>
        </w:numPr>
        <w:tabs>
          <w:tab w:val="left" w:pos="1692"/>
        </w:tabs>
        <w:spacing w:before="48"/>
        <w:ind w:left="1692" w:right="436"/>
        <w:jc w:val="left"/>
      </w:pPr>
      <w:r>
        <w:t>Three-Coat</w:t>
      </w:r>
      <w:r>
        <w:rPr>
          <w:spacing w:val="-11"/>
        </w:rPr>
        <w:t xml:space="preserve"> </w:t>
      </w:r>
      <w:r>
        <w:rPr>
          <w:spacing w:val="-1"/>
        </w:rPr>
        <w:t>Metallic</w:t>
      </w:r>
      <w:r>
        <w:rPr>
          <w:spacing w:val="-9"/>
        </w:rPr>
        <w:t xml:space="preserve"> </w:t>
      </w:r>
      <w:r>
        <w:t>Fluoropolymer:</w:t>
      </w:r>
      <w:r>
        <w:rPr>
          <w:spacing w:val="-10"/>
        </w:rPr>
        <w:t xml:space="preserve"> </w:t>
      </w:r>
      <w:r>
        <w:t>AAMA</w:t>
      </w:r>
      <w:r>
        <w:rPr>
          <w:spacing w:val="-9"/>
        </w:rPr>
        <w:t xml:space="preserve"> </w:t>
      </w:r>
      <w:r>
        <w:t>2605.</w:t>
      </w:r>
      <w:r>
        <w:rPr>
          <w:spacing w:val="-9"/>
        </w:rPr>
        <w:t xml:space="preserve"> </w:t>
      </w:r>
      <w:r>
        <w:t>Three-coat</w:t>
      </w:r>
      <w:r>
        <w:rPr>
          <w:spacing w:val="-10"/>
        </w:rPr>
        <w:t xml:space="preserve"> </w:t>
      </w:r>
      <w:r>
        <w:t>fluoropolymer</w:t>
      </w:r>
      <w:r>
        <w:rPr>
          <w:spacing w:val="-10"/>
        </w:rPr>
        <w:t xml:space="preserve"> </w:t>
      </w:r>
      <w:r>
        <w:t>finish</w:t>
      </w:r>
      <w:r>
        <w:rPr>
          <w:spacing w:val="-5"/>
        </w:rPr>
        <w:t xml:space="preserve"> </w:t>
      </w:r>
      <w:r>
        <w:t>with</w:t>
      </w:r>
      <w:r>
        <w:rPr>
          <w:spacing w:val="48"/>
          <w:w w:val="99"/>
        </w:rPr>
        <w:t xml:space="preserve"> </w:t>
      </w:r>
      <w:r>
        <w:t>suspended</w:t>
      </w:r>
      <w:r>
        <w:rPr>
          <w:spacing w:val="-7"/>
        </w:rPr>
        <w:t xml:space="preserve"> </w:t>
      </w:r>
      <w:r>
        <w:t>metallic</w:t>
      </w:r>
      <w:r>
        <w:rPr>
          <w:spacing w:val="-6"/>
        </w:rPr>
        <w:t xml:space="preserve"> </w:t>
      </w:r>
      <w:r>
        <w:t>flakes</w:t>
      </w:r>
      <w:r>
        <w:rPr>
          <w:spacing w:val="-6"/>
        </w:rPr>
        <w:t xml:space="preserve"> </w:t>
      </w:r>
      <w:r>
        <w:rPr>
          <w:spacing w:val="-1"/>
        </w:rPr>
        <w:t>containing</w:t>
      </w:r>
      <w:r>
        <w:rPr>
          <w:spacing w:val="-4"/>
        </w:rPr>
        <w:t xml:space="preserve"> </w:t>
      </w:r>
      <w:r>
        <w:t>not</w:t>
      </w:r>
      <w:r>
        <w:rPr>
          <w:spacing w:val="-5"/>
        </w:rPr>
        <w:t xml:space="preserve"> </w:t>
      </w:r>
      <w:r>
        <w:rPr>
          <w:spacing w:val="-1"/>
        </w:rPr>
        <w:t>less</w:t>
      </w:r>
      <w:r>
        <w:rPr>
          <w:spacing w:val="-5"/>
        </w:rPr>
        <w:t xml:space="preserve"> </w:t>
      </w:r>
      <w:r>
        <w:t>than</w:t>
      </w:r>
      <w:r>
        <w:rPr>
          <w:spacing w:val="-4"/>
        </w:rPr>
        <w:t xml:space="preserve"> </w:t>
      </w:r>
      <w:r>
        <w:t>70</w:t>
      </w:r>
      <w:r>
        <w:rPr>
          <w:spacing w:val="-7"/>
        </w:rPr>
        <w:t xml:space="preserve"> </w:t>
      </w:r>
      <w:r>
        <w:t>percent</w:t>
      </w:r>
      <w:r>
        <w:rPr>
          <w:spacing w:val="-6"/>
        </w:rPr>
        <w:t xml:space="preserve"> </w:t>
      </w:r>
      <w:r>
        <w:t>PVDF</w:t>
      </w:r>
      <w:r>
        <w:rPr>
          <w:spacing w:val="-6"/>
        </w:rPr>
        <w:t xml:space="preserve"> </w:t>
      </w:r>
      <w:r>
        <w:t>resin</w:t>
      </w:r>
      <w:r>
        <w:rPr>
          <w:spacing w:val="-6"/>
        </w:rPr>
        <w:t xml:space="preserve"> </w:t>
      </w:r>
      <w:r>
        <w:rPr>
          <w:spacing w:val="1"/>
        </w:rPr>
        <w:t>by</w:t>
      </w:r>
      <w:r>
        <w:rPr>
          <w:spacing w:val="-7"/>
        </w:rPr>
        <w:t xml:space="preserve"> </w:t>
      </w:r>
      <w:r>
        <w:t>weight</w:t>
      </w:r>
      <w:r>
        <w:rPr>
          <w:spacing w:val="-6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both</w:t>
      </w:r>
      <w:r>
        <w:rPr>
          <w:spacing w:val="60"/>
          <w:w w:val="99"/>
        </w:rPr>
        <w:t xml:space="preserve"> </w:t>
      </w:r>
      <w:bookmarkStart w:id="100" w:name="3._Three-Coat_Metallic_Fluoropolymer:_AA"/>
      <w:bookmarkEnd w:id="100"/>
      <w:r>
        <w:t>color</w:t>
      </w:r>
      <w:r>
        <w:rPr>
          <w:spacing w:val="-7"/>
        </w:rPr>
        <w:t xml:space="preserve"> </w:t>
      </w:r>
      <w:r>
        <w:t>coat</w:t>
      </w:r>
      <w:r>
        <w:rPr>
          <w:spacing w:val="-4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clear</w:t>
      </w:r>
      <w:r>
        <w:rPr>
          <w:spacing w:val="-6"/>
        </w:rPr>
        <w:t xml:space="preserve"> </w:t>
      </w:r>
      <w:r>
        <w:t>topcoat.</w:t>
      </w:r>
      <w:r>
        <w:rPr>
          <w:spacing w:val="-7"/>
        </w:rPr>
        <w:t xml:space="preserve"> </w:t>
      </w:r>
      <w:r>
        <w:t>Prepare,</w:t>
      </w:r>
      <w:r>
        <w:rPr>
          <w:spacing w:val="-4"/>
        </w:rPr>
        <w:t xml:space="preserve"> </w:t>
      </w:r>
      <w:r>
        <w:t>pretreat,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1"/>
        </w:rPr>
        <w:t>apply</w:t>
      </w:r>
      <w:r>
        <w:rPr>
          <w:spacing w:val="-9"/>
        </w:rPr>
        <w:t xml:space="preserve"> </w:t>
      </w:r>
      <w:r>
        <w:t>coating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exposed</w:t>
      </w:r>
      <w:r>
        <w:rPr>
          <w:spacing w:val="-7"/>
        </w:rPr>
        <w:t xml:space="preserve"> </w:t>
      </w:r>
      <w:r>
        <w:t>metal</w:t>
      </w:r>
      <w:r>
        <w:rPr>
          <w:spacing w:val="-8"/>
        </w:rPr>
        <w:t xml:space="preserve"> </w:t>
      </w:r>
      <w:r>
        <w:t>surfaces</w:t>
      </w:r>
      <w:r>
        <w:rPr>
          <w:spacing w:val="-4"/>
        </w:rPr>
        <w:t xml:space="preserve"> </w:t>
      </w:r>
      <w:r>
        <w:t>to</w:t>
      </w:r>
      <w:r>
        <w:rPr>
          <w:spacing w:val="36"/>
          <w:w w:val="99"/>
        </w:rPr>
        <w:t xml:space="preserve"> </w:t>
      </w:r>
      <w:bookmarkStart w:id="101" w:name="4._Exposed_Anodized_Finish:_"/>
      <w:bookmarkEnd w:id="101"/>
      <w:r>
        <w:t>comply</w:t>
      </w:r>
      <w:r>
        <w:rPr>
          <w:spacing w:val="-9"/>
        </w:rPr>
        <w:t xml:space="preserve"> </w:t>
      </w:r>
      <w:r>
        <w:t>with</w:t>
      </w:r>
      <w:r>
        <w:rPr>
          <w:spacing w:val="-10"/>
        </w:rPr>
        <w:t xml:space="preserve"> </w:t>
      </w:r>
      <w:r>
        <w:t>coating</w:t>
      </w:r>
      <w:r>
        <w:rPr>
          <w:spacing w:val="-6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resin</w:t>
      </w:r>
      <w:r>
        <w:rPr>
          <w:spacing w:val="-10"/>
        </w:rPr>
        <w:t xml:space="preserve"> </w:t>
      </w:r>
      <w:r>
        <w:t>manufacturers'</w:t>
      </w:r>
      <w:r>
        <w:rPr>
          <w:spacing w:val="-8"/>
        </w:rPr>
        <w:t xml:space="preserve"> </w:t>
      </w:r>
      <w:r>
        <w:rPr>
          <w:spacing w:val="-1"/>
        </w:rPr>
        <w:t>written</w:t>
      </w:r>
      <w:r>
        <w:rPr>
          <w:spacing w:val="-7"/>
        </w:rPr>
        <w:t xml:space="preserve"> </w:t>
      </w:r>
      <w:r>
        <w:t>instructions.</w:t>
      </w:r>
    </w:p>
    <w:p w:rsidR="008F1E68" w:rsidRDefault="00EE0F58">
      <w:pPr>
        <w:pStyle w:val="BodyText"/>
        <w:numPr>
          <w:ilvl w:val="1"/>
          <w:numId w:val="2"/>
        </w:numPr>
        <w:tabs>
          <w:tab w:val="left" w:pos="1692"/>
        </w:tabs>
        <w:spacing w:line="228" w:lineRule="exact"/>
        <w:ind w:left="1692"/>
        <w:jc w:val="left"/>
      </w:pPr>
      <w:r>
        <w:t>Exposed</w:t>
      </w:r>
      <w:r>
        <w:rPr>
          <w:spacing w:val="-10"/>
        </w:rPr>
        <w:t xml:space="preserve"> </w:t>
      </w:r>
      <w:r>
        <w:t>Anodized</w:t>
      </w:r>
      <w:r>
        <w:rPr>
          <w:spacing w:val="-11"/>
        </w:rPr>
        <w:t xml:space="preserve"> </w:t>
      </w:r>
      <w:r>
        <w:t>Finish:</w:t>
      </w:r>
    </w:p>
    <w:p w:rsidR="008F1E68" w:rsidRDefault="008F1E68">
      <w:pPr>
        <w:spacing w:before="8"/>
        <w:rPr>
          <w:rFonts w:ascii="Arial" w:eastAsia="Arial" w:hAnsi="Arial" w:cs="Arial"/>
          <w:sz w:val="20"/>
          <w:szCs w:val="20"/>
        </w:rPr>
      </w:pPr>
    </w:p>
    <w:p w:rsidR="008F1E68" w:rsidRDefault="00EE0F58">
      <w:pPr>
        <w:numPr>
          <w:ilvl w:val="2"/>
          <w:numId w:val="2"/>
        </w:numPr>
        <w:tabs>
          <w:tab w:val="left" w:pos="2125"/>
        </w:tabs>
        <w:ind w:right="436" w:hanging="432"/>
        <w:rPr>
          <w:rFonts w:ascii="Arial" w:eastAsia="Arial" w:hAnsi="Arial" w:cs="Arial"/>
          <w:sz w:val="20"/>
          <w:szCs w:val="20"/>
        </w:rPr>
      </w:pPr>
      <w:bookmarkStart w:id="102" w:name="a._Clear_Anodic_Finish:_AAMA_611,_[AA-M1"/>
      <w:bookmarkEnd w:id="102"/>
      <w:r>
        <w:rPr>
          <w:rFonts w:ascii="Arial"/>
          <w:spacing w:val="-1"/>
          <w:sz w:val="20"/>
        </w:rPr>
        <w:t>Clear</w:t>
      </w:r>
      <w:r>
        <w:rPr>
          <w:rFonts w:ascii="Arial"/>
          <w:spacing w:val="-6"/>
          <w:sz w:val="20"/>
        </w:rPr>
        <w:t xml:space="preserve"> </w:t>
      </w:r>
      <w:r>
        <w:rPr>
          <w:rFonts w:ascii="Arial"/>
          <w:sz w:val="20"/>
        </w:rPr>
        <w:t>Anodic</w:t>
      </w:r>
      <w:r>
        <w:rPr>
          <w:rFonts w:ascii="Arial"/>
          <w:spacing w:val="-9"/>
          <w:sz w:val="20"/>
        </w:rPr>
        <w:t xml:space="preserve"> </w:t>
      </w:r>
      <w:r>
        <w:rPr>
          <w:rFonts w:ascii="Arial"/>
          <w:sz w:val="20"/>
        </w:rPr>
        <w:t>Finish:</w:t>
      </w:r>
      <w:r>
        <w:rPr>
          <w:rFonts w:ascii="Arial"/>
          <w:spacing w:val="-8"/>
          <w:sz w:val="20"/>
        </w:rPr>
        <w:t xml:space="preserve"> </w:t>
      </w:r>
      <w:r>
        <w:rPr>
          <w:rFonts w:ascii="Arial"/>
          <w:sz w:val="20"/>
        </w:rPr>
        <w:t>AAMA</w:t>
      </w:r>
      <w:r>
        <w:rPr>
          <w:rFonts w:ascii="Arial"/>
          <w:spacing w:val="-6"/>
          <w:sz w:val="20"/>
        </w:rPr>
        <w:t xml:space="preserve"> </w:t>
      </w:r>
      <w:r>
        <w:rPr>
          <w:rFonts w:ascii="Arial"/>
          <w:sz w:val="20"/>
        </w:rPr>
        <w:t>611,</w:t>
      </w:r>
      <w:r>
        <w:rPr>
          <w:rFonts w:ascii="Arial"/>
          <w:spacing w:val="-8"/>
          <w:sz w:val="20"/>
        </w:rPr>
        <w:t xml:space="preserve"> </w:t>
      </w:r>
      <w:r>
        <w:rPr>
          <w:rFonts w:ascii="Arial"/>
          <w:sz w:val="20"/>
        </w:rPr>
        <w:t>[</w:t>
      </w:r>
      <w:r>
        <w:rPr>
          <w:rFonts w:ascii="Arial"/>
          <w:b/>
          <w:sz w:val="20"/>
        </w:rPr>
        <w:t>AA-M12C22A41,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Class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pacing w:val="1"/>
          <w:sz w:val="20"/>
        </w:rPr>
        <w:t>I,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0.018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mm</w:t>
      </w:r>
      <w:r>
        <w:rPr>
          <w:rFonts w:ascii="Arial"/>
          <w:sz w:val="20"/>
        </w:rPr>
        <w:t>]</w:t>
      </w:r>
      <w:r>
        <w:rPr>
          <w:rFonts w:ascii="Arial"/>
          <w:spacing w:val="-8"/>
          <w:sz w:val="20"/>
        </w:rPr>
        <w:t xml:space="preserve"> </w:t>
      </w:r>
      <w:r>
        <w:rPr>
          <w:rFonts w:ascii="Arial"/>
          <w:sz w:val="20"/>
        </w:rPr>
        <w:t>[</w:t>
      </w:r>
      <w:r>
        <w:rPr>
          <w:rFonts w:ascii="Arial"/>
          <w:b/>
          <w:sz w:val="20"/>
        </w:rPr>
        <w:t>AA-M12C22A31,</w:t>
      </w:r>
      <w:r>
        <w:rPr>
          <w:rFonts w:ascii="Arial"/>
          <w:b/>
          <w:spacing w:val="32"/>
          <w:w w:val="99"/>
          <w:sz w:val="20"/>
        </w:rPr>
        <w:t xml:space="preserve"> </w:t>
      </w:r>
      <w:r>
        <w:rPr>
          <w:rFonts w:ascii="Arial"/>
          <w:b/>
          <w:sz w:val="20"/>
        </w:rPr>
        <w:t>Class</w:t>
      </w:r>
      <w:r>
        <w:rPr>
          <w:rFonts w:ascii="Arial"/>
          <w:b/>
          <w:spacing w:val="-5"/>
          <w:sz w:val="20"/>
        </w:rPr>
        <w:t xml:space="preserve"> </w:t>
      </w:r>
      <w:r>
        <w:rPr>
          <w:rFonts w:ascii="Arial"/>
          <w:b/>
          <w:sz w:val="20"/>
        </w:rPr>
        <w:t>II,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0.010</w:t>
      </w:r>
      <w:r>
        <w:rPr>
          <w:rFonts w:ascii="Arial"/>
          <w:b/>
          <w:spacing w:val="-6"/>
          <w:sz w:val="20"/>
        </w:rPr>
        <w:t xml:space="preserve"> </w:t>
      </w:r>
      <w:r>
        <w:rPr>
          <w:rFonts w:ascii="Arial"/>
          <w:b/>
          <w:sz w:val="20"/>
        </w:rPr>
        <w:t>mm</w:t>
      </w:r>
      <w:r>
        <w:rPr>
          <w:rFonts w:ascii="Arial"/>
          <w:sz w:val="20"/>
        </w:rPr>
        <w:t>]</w:t>
      </w:r>
      <w:r>
        <w:rPr>
          <w:rFonts w:ascii="Arial"/>
          <w:spacing w:val="-4"/>
          <w:sz w:val="20"/>
        </w:rPr>
        <w:t xml:space="preserve"> </w:t>
      </w:r>
      <w:r>
        <w:rPr>
          <w:rFonts w:ascii="Arial"/>
          <w:sz w:val="20"/>
        </w:rPr>
        <w:t>or</w:t>
      </w:r>
      <w:r>
        <w:rPr>
          <w:rFonts w:ascii="Arial"/>
          <w:spacing w:val="-6"/>
          <w:sz w:val="20"/>
        </w:rPr>
        <w:t xml:space="preserve"> </w:t>
      </w:r>
      <w:r>
        <w:rPr>
          <w:rFonts w:ascii="Arial"/>
          <w:sz w:val="20"/>
        </w:rPr>
        <w:t>thicker.</w:t>
      </w:r>
    </w:p>
    <w:p w:rsidR="008F1E68" w:rsidRDefault="00EE0F58">
      <w:pPr>
        <w:numPr>
          <w:ilvl w:val="2"/>
          <w:numId w:val="2"/>
        </w:numPr>
        <w:tabs>
          <w:tab w:val="left" w:pos="2125"/>
        </w:tabs>
        <w:ind w:right="1170" w:hanging="432"/>
        <w:rPr>
          <w:rFonts w:ascii="Arial" w:eastAsia="Arial" w:hAnsi="Arial" w:cs="Arial"/>
          <w:sz w:val="20"/>
          <w:szCs w:val="20"/>
        </w:rPr>
      </w:pPr>
      <w:bookmarkStart w:id="103" w:name="b._Color_Anodic_Finish:_AAMA_611,_[AA-M1"/>
      <w:bookmarkEnd w:id="103"/>
      <w:r>
        <w:rPr>
          <w:rFonts w:ascii="Arial"/>
          <w:spacing w:val="-1"/>
          <w:sz w:val="20"/>
        </w:rPr>
        <w:t>Color</w:t>
      </w:r>
      <w:r>
        <w:rPr>
          <w:rFonts w:ascii="Arial"/>
          <w:spacing w:val="-5"/>
          <w:sz w:val="20"/>
        </w:rPr>
        <w:t xml:space="preserve"> </w:t>
      </w:r>
      <w:r>
        <w:rPr>
          <w:rFonts w:ascii="Arial"/>
          <w:sz w:val="20"/>
        </w:rPr>
        <w:t>Anodic</w:t>
      </w:r>
      <w:r>
        <w:rPr>
          <w:rFonts w:ascii="Arial"/>
          <w:spacing w:val="-8"/>
          <w:sz w:val="20"/>
        </w:rPr>
        <w:t xml:space="preserve"> </w:t>
      </w:r>
      <w:r>
        <w:rPr>
          <w:rFonts w:ascii="Arial"/>
          <w:sz w:val="20"/>
        </w:rPr>
        <w:t>Finish:</w:t>
      </w:r>
      <w:r>
        <w:rPr>
          <w:rFonts w:ascii="Arial"/>
          <w:spacing w:val="-8"/>
          <w:sz w:val="20"/>
        </w:rPr>
        <w:t xml:space="preserve"> </w:t>
      </w:r>
      <w:r>
        <w:rPr>
          <w:rFonts w:ascii="Arial"/>
          <w:sz w:val="20"/>
        </w:rPr>
        <w:t>AAMA</w:t>
      </w:r>
      <w:r>
        <w:rPr>
          <w:rFonts w:ascii="Arial"/>
          <w:spacing w:val="-4"/>
          <w:sz w:val="20"/>
        </w:rPr>
        <w:t xml:space="preserve"> </w:t>
      </w:r>
      <w:r>
        <w:rPr>
          <w:rFonts w:ascii="Arial"/>
          <w:sz w:val="20"/>
        </w:rPr>
        <w:t>611,</w:t>
      </w:r>
      <w:r>
        <w:rPr>
          <w:rFonts w:ascii="Arial"/>
          <w:spacing w:val="-8"/>
          <w:sz w:val="20"/>
        </w:rPr>
        <w:t xml:space="preserve"> </w:t>
      </w:r>
      <w:r>
        <w:rPr>
          <w:rFonts w:ascii="Arial"/>
          <w:sz w:val="20"/>
        </w:rPr>
        <w:t>[</w:t>
      </w:r>
      <w:r>
        <w:rPr>
          <w:rFonts w:ascii="Arial"/>
          <w:b/>
          <w:sz w:val="20"/>
        </w:rPr>
        <w:t>AA-M12C22A42/A44,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Class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pacing w:val="1"/>
          <w:sz w:val="20"/>
        </w:rPr>
        <w:t>I,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0.018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mm</w:t>
      </w:r>
      <w:r>
        <w:rPr>
          <w:rFonts w:ascii="Arial"/>
          <w:sz w:val="20"/>
        </w:rPr>
        <w:t>]</w:t>
      </w:r>
      <w:r>
        <w:rPr>
          <w:rFonts w:ascii="Arial"/>
          <w:spacing w:val="-8"/>
          <w:sz w:val="20"/>
        </w:rPr>
        <w:t xml:space="preserve"> </w:t>
      </w:r>
      <w:r>
        <w:rPr>
          <w:rFonts w:ascii="Arial"/>
          <w:spacing w:val="-1"/>
          <w:sz w:val="20"/>
        </w:rPr>
        <w:t>[</w:t>
      </w:r>
      <w:r>
        <w:rPr>
          <w:rFonts w:ascii="Arial"/>
          <w:b/>
          <w:spacing w:val="-1"/>
          <w:sz w:val="20"/>
        </w:rPr>
        <w:t>AA-</w:t>
      </w:r>
      <w:r>
        <w:rPr>
          <w:rFonts w:ascii="Arial"/>
          <w:b/>
          <w:spacing w:val="32"/>
          <w:w w:val="99"/>
          <w:sz w:val="20"/>
        </w:rPr>
        <w:t xml:space="preserve"> </w:t>
      </w:r>
      <w:bookmarkStart w:id="104" w:name="PART_3_-__EXECUTION_"/>
      <w:bookmarkEnd w:id="104"/>
      <w:r>
        <w:rPr>
          <w:rFonts w:ascii="Arial"/>
          <w:b/>
          <w:sz w:val="20"/>
        </w:rPr>
        <w:t>M12C22A32/A34,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Class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II,</w:t>
      </w:r>
      <w:r>
        <w:rPr>
          <w:rFonts w:ascii="Arial"/>
          <w:b/>
          <w:spacing w:val="-6"/>
          <w:sz w:val="20"/>
        </w:rPr>
        <w:t xml:space="preserve"> </w:t>
      </w:r>
      <w:r>
        <w:rPr>
          <w:rFonts w:ascii="Arial"/>
          <w:b/>
          <w:sz w:val="20"/>
        </w:rPr>
        <w:t>0.010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mm</w:t>
      </w:r>
      <w:r>
        <w:rPr>
          <w:rFonts w:ascii="Arial"/>
          <w:sz w:val="20"/>
        </w:rPr>
        <w:t>]</w:t>
      </w:r>
      <w:r>
        <w:rPr>
          <w:rFonts w:ascii="Arial"/>
          <w:spacing w:val="-6"/>
          <w:sz w:val="20"/>
        </w:rPr>
        <w:t xml:space="preserve"> </w:t>
      </w:r>
      <w:r>
        <w:rPr>
          <w:rFonts w:ascii="Arial"/>
          <w:sz w:val="20"/>
        </w:rPr>
        <w:t>or</w:t>
      </w:r>
      <w:r>
        <w:rPr>
          <w:rFonts w:ascii="Arial"/>
          <w:spacing w:val="-8"/>
          <w:sz w:val="20"/>
        </w:rPr>
        <w:t xml:space="preserve"> </w:t>
      </w:r>
      <w:r>
        <w:rPr>
          <w:rFonts w:ascii="Arial"/>
          <w:sz w:val="20"/>
        </w:rPr>
        <w:t>thicker.</w:t>
      </w:r>
    </w:p>
    <w:p w:rsidR="008F1E68" w:rsidRDefault="008F1E68">
      <w:pPr>
        <w:rPr>
          <w:rFonts w:ascii="Arial" w:eastAsia="Arial" w:hAnsi="Arial" w:cs="Arial"/>
          <w:sz w:val="20"/>
          <w:szCs w:val="20"/>
        </w:rPr>
      </w:pPr>
    </w:p>
    <w:p w:rsidR="008F1E68" w:rsidRDefault="008F1E68">
      <w:pPr>
        <w:spacing w:before="11"/>
        <w:rPr>
          <w:rFonts w:ascii="Arial" w:eastAsia="Arial" w:hAnsi="Arial" w:cs="Arial"/>
          <w:sz w:val="21"/>
          <w:szCs w:val="21"/>
        </w:rPr>
      </w:pPr>
    </w:p>
    <w:p w:rsidR="008F1E68" w:rsidRDefault="00EE0F58">
      <w:pPr>
        <w:pStyle w:val="BodyText"/>
        <w:ind w:left="251" w:firstLine="0"/>
      </w:pPr>
      <w:bookmarkStart w:id="105" w:name="3.1_EXAMINATION_"/>
      <w:bookmarkEnd w:id="105"/>
      <w:r>
        <w:rPr>
          <w:spacing w:val="-1"/>
        </w:rPr>
        <w:t>PART</w:t>
      </w:r>
      <w:r>
        <w:rPr>
          <w:spacing w:val="-4"/>
        </w:rPr>
        <w:t xml:space="preserve"> </w:t>
      </w:r>
      <w:r>
        <w:t>3</w:t>
      </w:r>
      <w:r>
        <w:rPr>
          <w:spacing w:val="-7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EXECUTION</w:t>
      </w:r>
    </w:p>
    <w:p w:rsidR="008F1E68" w:rsidRDefault="008F1E68">
      <w:pPr>
        <w:rPr>
          <w:rFonts w:ascii="Arial" w:eastAsia="Arial" w:hAnsi="Arial" w:cs="Arial"/>
          <w:sz w:val="20"/>
          <w:szCs w:val="20"/>
        </w:rPr>
      </w:pPr>
    </w:p>
    <w:p w:rsidR="008F1E68" w:rsidRDefault="008F1E68">
      <w:pPr>
        <w:spacing w:before="7"/>
        <w:rPr>
          <w:rFonts w:ascii="Arial" w:eastAsia="Arial" w:hAnsi="Arial" w:cs="Arial"/>
          <w:sz w:val="21"/>
          <w:szCs w:val="21"/>
        </w:rPr>
      </w:pPr>
    </w:p>
    <w:p w:rsidR="008F1E68" w:rsidRDefault="00EE0F58">
      <w:pPr>
        <w:pStyle w:val="BodyText"/>
        <w:numPr>
          <w:ilvl w:val="1"/>
          <w:numId w:val="1"/>
        </w:numPr>
        <w:tabs>
          <w:tab w:val="left" w:pos="829"/>
        </w:tabs>
        <w:jc w:val="left"/>
      </w:pPr>
      <w:r>
        <w:t>EXAMINATION</w:t>
      </w:r>
    </w:p>
    <w:p w:rsidR="008F1E68" w:rsidRDefault="008F1E68">
      <w:pPr>
        <w:spacing w:before="10"/>
        <w:rPr>
          <w:rFonts w:ascii="Arial" w:eastAsia="Arial" w:hAnsi="Arial" w:cs="Arial"/>
          <w:sz w:val="20"/>
          <w:szCs w:val="20"/>
        </w:rPr>
      </w:pPr>
    </w:p>
    <w:p w:rsidR="008F1E68" w:rsidRDefault="00EE0F58">
      <w:pPr>
        <w:pStyle w:val="BodyText"/>
        <w:numPr>
          <w:ilvl w:val="2"/>
          <w:numId w:val="1"/>
        </w:numPr>
        <w:tabs>
          <w:tab w:val="left" w:pos="1260"/>
        </w:tabs>
        <w:ind w:right="436" w:hanging="431"/>
        <w:jc w:val="left"/>
      </w:pPr>
      <w:bookmarkStart w:id="106" w:name="A._Examine_substrates,_areas,_and_condit"/>
      <w:bookmarkEnd w:id="106"/>
      <w:r>
        <w:t>Examine</w:t>
      </w:r>
      <w:r>
        <w:rPr>
          <w:spacing w:val="-9"/>
        </w:rPr>
        <w:t xml:space="preserve"> </w:t>
      </w:r>
      <w:r>
        <w:t>substrates,</w:t>
      </w:r>
      <w:r>
        <w:rPr>
          <w:spacing w:val="-5"/>
        </w:rPr>
        <w:t xml:space="preserve"> </w:t>
      </w:r>
      <w:r>
        <w:t>areas,</w:t>
      </w:r>
      <w:r>
        <w:rPr>
          <w:spacing w:val="-5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conditions,</w:t>
      </w:r>
      <w:r>
        <w:rPr>
          <w:spacing w:val="-6"/>
        </w:rPr>
        <w:t xml:space="preserve"> </w:t>
      </w:r>
      <w:r>
        <w:t>with</w:t>
      </w:r>
      <w:r>
        <w:rPr>
          <w:spacing w:val="-9"/>
        </w:rPr>
        <w:t xml:space="preserve"> </w:t>
      </w:r>
      <w:r>
        <w:t>Installer</w:t>
      </w:r>
      <w:r>
        <w:rPr>
          <w:spacing w:val="-8"/>
        </w:rPr>
        <w:t xml:space="preserve"> </w:t>
      </w:r>
      <w:r>
        <w:t>present,</w:t>
      </w:r>
      <w:r>
        <w:rPr>
          <w:spacing w:val="-7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rPr>
          <w:spacing w:val="-1"/>
        </w:rPr>
        <w:t>compliance</w:t>
      </w:r>
      <w:r>
        <w:rPr>
          <w:spacing w:val="-4"/>
        </w:rPr>
        <w:t xml:space="preserve"> </w:t>
      </w:r>
      <w:r>
        <w:t>with</w:t>
      </w:r>
      <w:r>
        <w:rPr>
          <w:spacing w:val="-9"/>
        </w:rPr>
        <w:t xml:space="preserve"> </w:t>
      </w:r>
      <w:r>
        <w:t>requirements</w:t>
      </w:r>
      <w:r>
        <w:rPr>
          <w:spacing w:val="56"/>
          <w:w w:val="99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rPr>
          <w:spacing w:val="-1"/>
        </w:rPr>
        <w:t>installation</w:t>
      </w:r>
      <w:r>
        <w:rPr>
          <w:spacing w:val="-6"/>
        </w:rPr>
        <w:t xml:space="preserve"> </w:t>
      </w:r>
      <w:r>
        <w:t>tolerances,</w:t>
      </w:r>
      <w:r>
        <w:rPr>
          <w:spacing w:val="-6"/>
        </w:rPr>
        <w:t xml:space="preserve"> </w:t>
      </w:r>
      <w:r>
        <w:t>metal</w:t>
      </w:r>
      <w:r>
        <w:rPr>
          <w:spacing w:val="-9"/>
        </w:rPr>
        <w:t xml:space="preserve"> </w:t>
      </w:r>
      <w:r>
        <w:t>panel</w:t>
      </w:r>
      <w:r>
        <w:rPr>
          <w:spacing w:val="-9"/>
        </w:rPr>
        <w:t xml:space="preserve"> </w:t>
      </w:r>
      <w:r>
        <w:t>supports,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-1"/>
        </w:rPr>
        <w:t>other</w:t>
      </w:r>
      <w:r>
        <w:rPr>
          <w:spacing w:val="-7"/>
        </w:rPr>
        <w:t xml:space="preserve"> </w:t>
      </w:r>
      <w:r>
        <w:t>conditions</w:t>
      </w:r>
      <w:r>
        <w:rPr>
          <w:spacing w:val="-6"/>
        </w:rPr>
        <w:t xml:space="preserve"> </w:t>
      </w:r>
      <w:r>
        <w:t>affecting</w:t>
      </w:r>
      <w:r>
        <w:rPr>
          <w:spacing w:val="-9"/>
        </w:rPr>
        <w:t xml:space="preserve"> </w:t>
      </w:r>
      <w:r>
        <w:t>performance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72"/>
          <w:w w:val="99"/>
        </w:rPr>
        <w:t xml:space="preserve"> </w:t>
      </w:r>
      <w:r>
        <w:t>Work.</w:t>
      </w:r>
    </w:p>
    <w:p w:rsidR="008F1E68" w:rsidRDefault="008F1E68">
      <w:pPr>
        <w:spacing w:before="11"/>
        <w:rPr>
          <w:rFonts w:ascii="Arial" w:eastAsia="Arial" w:hAnsi="Arial" w:cs="Arial"/>
          <w:sz w:val="20"/>
          <w:szCs w:val="20"/>
        </w:rPr>
      </w:pPr>
    </w:p>
    <w:p w:rsidR="008F1E68" w:rsidRDefault="00EE0F58">
      <w:pPr>
        <w:pStyle w:val="BodyText"/>
        <w:numPr>
          <w:ilvl w:val="3"/>
          <w:numId w:val="1"/>
        </w:numPr>
        <w:tabs>
          <w:tab w:val="left" w:pos="1692"/>
        </w:tabs>
        <w:ind w:right="651"/>
      </w:pPr>
      <w:bookmarkStart w:id="107" w:name="1._Examine_primary_and_secondary_roof_fr"/>
      <w:bookmarkEnd w:id="107"/>
      <w:r>
        <w:t>Examine</w:t>
      </w:r>
      <w:r>
        <w:rPr>
          <w:spacing w:val="-8"/>
        </w:rPr>
        <w:t xml:space="preserve"> </w:t>
      </w:r>
      <w:r>
        <w:t>primary</w:t>
      </w:r>
      <w:r>
        <w:rPr>
          <w:spacing w:val="-10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secondary</w:t>
      </w:r>
      <w:r>
        <w:rPr>
          <w:spacing w:val="-10"/>
        </w:rPr>
        <w:t xml:space="preserve"> </w:t>
      </w:r>
      <w:r>
        <w:t>roof</w:t>
      </w:r>
      <w:r>
        <w:rPr>
          <w:spacing w:val="-5"/>
        </w:rPr>
        <w:t xml:space="preserve"> </w:t>
      </w:r>
      <w:r>
        <w:t>framing</w:t>
      </w:r>
      <w:r>
        <w:rPr>
          <w:spacing w:val="-7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verify</w:t>
      </w:r>
      <w:r>
        <w:rPr>
          <w:spacing w:val="-8"/>
        </w:rPr>
        <w:t xml:space="preserve"> </w:t>
      </w:r>
      <w:r>
        <w:t>that</w:t>
      </w:r>
      <w:r>
        <w:rPr>
          <w:spacing w:val="-8"/>
        </w:rPr>
        <w:t xml:space="preserve"> </w:t>
      </w:r>
      <w:r>
        <w:t>rafters,</w:t>
      </w:r>
      <w:r>
        <w:rPr>
          <w:spacing w:val="-7"/>
        </w:rPr>
        <w:t xml:space="preserve"> </w:t>
      </w:r>
      <w:r>
        <w:rPr>
          <w:spacing w:val="-1"/>
        </w:rPr>
        <w:t>purlins,</w:t>
      </w:r>
      <w:r>
        <w:rPr>
          <w:spacing w:val="-5"/>
        </w:rPr>
        <w:t xml:space="preserve"> </w:t>
      </w:r>
      <w:r>
        <w:rPr>
          <w:spacing w:val="-1"/>
        </w:rPr>
        <w:t>angles,</w:t>
      </w:r>
      <w:r>
        <w:rPr>
          <w:spacing w:val="-4"/>
        </w:rPr>
        <w:t xml:space="preserve"> </w:t>
      </w:r>
      <w:r>
        <w:t>channels,</w:t>
      </w:r>
      <w:r>
        <w:rPr>
          <w:spacing w:val="76"/>
          <w:w w:val="99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other</w:t>
      </w:r>
      <w:r>
        <w:rPr>
          <w:spacing w:val="-7"/>
        </w:rPr>
        <w:t xml:space="preserve"> </w:t>
      </w:r>
      <w:r>
        <w:t>structural</w:t>
      </w:r>
      <w:r>
        <w:rPr>
          <w:spacing w:val="-7"/>
        </w:rPr>
        <w:t xml:space="preserve"> </w:t>
      </w:r>
      <w:r>
        <w:t>panel</w:t>
      </w:r>
      <w:r>
        <w:rPr>
          <w:spacing w:val="-8"/>
        </w:rPr>
        <w:t xml:space="preserve"> </w:t>
      </w:r>
      <w:r>
        <w:t>support</w:t>
      </w:r>
      <w:r>
        <w:rPr>
          <w:spacing w:val="-7"/>
        </w:rPr>
        <w:t xml:space="preserve"> </w:t>
      </w:r>
      <w:r>
        <w:rPr>
          <w:spacing w:val="1"/>
        </w:rPr>
        <w:t>members</w:t>
      </w:r>
      <w:r>
        <w:rPr>
          <w:spacing w:val="-6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anchorages</w:t>
      </w:r>
      <w:r>
        <w:rPr>
          <w:spacing w:val="-8"/>
        </w:rPr>
        <w:t xml:space="preserve"> </w:t>
      </w:r>
      <w:r>
        <w:t>have</w:t>
      </w:r>
      <w:r>
        <w:rPr>
          <w:spacing w:val="-5"/>
        </w:rPr>
        <w:t xml:space="preserve"> </w:t>
      </w:r>
      <w:r>
        <w:t>been</w:t>
      </w:r>
      <w:r>
        <w:rPr>
          <w:spacing w:val="-6"/>
        </w:rPr>
        <w:t xml:space="preserve"> </w:t>
      </w:r>
      <w:r>
        <w:rPr>
          <w:spacing w:val="-1"/>
        </w:rPr>
        <w:t>installed</w:t>
      </w:r>
      <w:r>
        <w:rPr>
          <w:spacing w:val="-6"/>
        </w:rPr>
        <w:t xml:space="preserve"> </w:t>
      </w:r>
      <w:r>
        <w:t>within</w:t>
      </w:r>
      <w:r>
        <w:rPr>
          <w:spacing w:val="36"/>
          <w:w w:val="99"/>
        </w:rPr>
        <w:t xml:space="preserve"> </w:t>
      </w:r>
      <w:r>
        <w:t>alignment</w:t>
      </w:r>
      <w:r>
        <w:rPr>
          <w:spacing w:val="-9"/>
        </w:rPr>
        <w:t xml:space="preserve"> </w:t>
      </w:r>
      <w:r>
        <w:rPr>
          <w:spacing w:val="-1"/>
        </w:rPr>
        <w:t>tolerances</w:t>
      </w:r>
      <w:r>
        <w:rPr>
          <w:spacing w:val="-9"/>
        </w:rPr>
        <w:t xml:space="preserve"> </w:t>
      </w:r>
      <w:r>
        <w:t>required</w:t>
      </w:r>
      <w:r>
        <w:rPr>
          <w:spacing w:val="-8"/>
        </w:rPr>
        <w:t xml:space="preserve"> </w:t>
      </w:r>
      <w:r>
        <w:rPr>
          <w:spacing w:val="1"/>
        </w:rPr>
        <w:t>by</w:t>
      </w:r>
      <w:r>
        <w:rPr>
          <w:spacing w:val="-12"/>
        </w:rPr>
        <w:t xml:space="preserve"> </w:t>
      </w:r>
      <w:r>
        <w:t>metal</w:t>
      </w:r>
      <w:r>
        <w:rPr>
          <w:spacing w:val="-10"/>
        </w:rPr>
        <w:t xml:space="preserve"> </w:t>
      </w:r>
      <w:r>
        <w:t>roof</w:t>
      </w:r>
      <w:r>
        <w:rPr>
          <w:spacing w:val="-7"/>
        </w:rPr>
        <w:t xml:space="preserve"> </w:t>
      </w:r>
      <w:r>
        <w:t>panel</w:t>
      </w:r>
      <w:r>
        <w:rPr>
          <w:spacing w:val="-9"/>
        </w:rPr>
        <w:t xml:space="preserve"> </w:t>
      </w:r>
      <w:r>
        <w:t>manufacturer.</w:t>
      </w:r>
    </w:p>
    <w:p w:rsidR="008F1E68" w:rsidRDefault="00EE0F58">
      <w:pPr>
        <w:pStyle w:val="BodyText"/>
        <w:numPr>
          <w:ilvl w:val="3"/>
          <w:numId w:val="1"/>
        </w:numPr>
        <w:tabs>
          <w:tab w:val="left" w:pos="1692"/>
        </w:tabs>
        <w:spacing w:before="5" w:line="228" w:lineRule="exact"/>
        <w:ind w:right="330"/>
      </w:pPr>
      <w:bookmarkStart w:id="108" w:name="2._Examine_solid_roof_sheathing_to_verif"/>
      <w:bookmarkEnd w:id="108"/>
      <w:r>
        <w:t>Examine</w:t>
      </w:r>
      <w:r>
        <w:rPr>
          <w:spacing w:val="-7"/>
        </w:rPr>
        <w:t xml:space="preserve"> </w:t>
      </w:r>
      <w:r>
        <w:t>solid</w:t>
      </w:r>
      <w:r>
        <w:rPr>
          <w:spacing w:val="-6"/>
        </w:rPr>
        <w:t xml:space="preserve"> </w:t>
      </w:r>
      <w:r>
        <w:t>roof</w:t>
      </w:r>
      <w:r>
        <w:rPr>
          <w:spacing w:val="-5"/>
        </w:rPr>
        <w:t xml:space="preserve"> </w:t>
      </w:r>
      <w:r>
        <w:t>sheathing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verify</w:t>
      </w:r>
      <w:r>
        <w:rPr>
          <w:spacing w:val="-9"/>
        </w:rPr>
        <w:t xml:space="preserve"> </w:t>
      </w:r>
      <w:r>
        <w:t>that</w:t>
      </w:r>
      <w:r>
        <w:rPr>
          <w:spacing w:val="-7"/>
        </w:rPr>
        <w:t xml:space="preserve"> </w:t>
      </w:r>
      <w:r>
        <w:t>sheathing</w:t>
      </w:r>
      <w:r>
        <w:rPr>
          <w:spacing w:val="-4"/>
        </w:rPr>
        <w:t xml:space="preserve"> </w:t>
      </w:r>
      <w:r>
        <w:rPr>
          <w:spacing w:val="-1"/>
        </w:rPr>
        <w:t>joints</w:t>
      </w:r>
      <w:r>
        <w:rPr>
          <w:spacing w:val="-4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t>supported</w:t>
      </w:r>
      <w:r>
        <w:rPr>
          <w:spacing w:val="-5"/>
        </w:rPr>
        <w:t xml:space="preserve"> </w:t>
      </w:r>
      <w:r>
        <w:rPr>
          <w:spacing w:val="2"/>
        </w:rPr>
        <w:t>by</w:t>
      </w:r>
      <w:r>
        <w:rPr>
          <w:spacing w:val="-9"/>
        </w:rPr>
        <w:t xml:space="preserve"> </w:t>
      </w:r>
      <w:r>
        <w:t>framing</w:t>
      </w:r>
      <w:r>
        <w:rPr>
          <w:spacing w:val="-5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blocking</w:t>
      </w:r>
      <w:r>
        <w:rPr>
          <w:spacing w:val="40"/>
          <w:w w:val="99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t>installation</w:t>
      </w:r>
      <w:r>
        <w:rPr>
          <w:spacing w:val="-4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rPr>
          <w:spacing w:val="-1"/>
        </w:rPr>
        <w:t>within</w:t>
      </w:r>
      <w:r>
        <w:rPr>
          <w:spacing w:val="-7"/>
        </w:rPr>
        <w:t xml:space="preserve"> </w:t>
      </w:r>
      <w:r>
        <w:t>flatness</w:t>
      </w:r>
      <w:r>
        <w:rPr>
          <w:spacing w:val="-5"/>
        </w:rPr>
        <w:t xml:space="preserve"> </w:t>
      </w:r>
      <w:r>
        <w:t>tolerances</w:t>
      </w:r>
      <w:r>
        <w:rPr>
          <w:spacing w:val="-5"/>
        </w:rPr>
        <w:t xml:space="preserve"> </w:t>
      </w:r>
      <w:r>
        <w:t>required</w:t>
      </w:r>
      <w:r>
        <w:rPr>
          <w:spacing w:val="-7"/>
        </w:rPr>
        <w:t xml:space="preserve"> </w:t>
      </w:r>
      <w:r>
        <w:rPr>
          <w:spacing w:val="1"/>
        </w:rPr>
        <w:t>by</w:t>
      </w:r>
      <w:r>
        <w:rPr>
          <w:spacing w:val="-10"/>
        </w:rPr>
        <w:t xml:space="preserve"> </w:t>
      </w:r>
      <w:r>
        <w:t>metal</w:t>
      </w:r>
      <w:r>
        <w:rPr>
          <w:spacing w:val="-9"/>
        </w:rPr>
        <w:t xml:space="preserve"> </w:t>
      </w:r>
      <w:r>
        <w:t>roof</w:t>
      </w:r>
      <w:r>
        <w:rPr>
          <w:spacing w:val="-5"/>
        </w:rPr>
        <w:t xml:space="preserve"> </w:t>
      </w:r>
      <w:r>
        <w:t>panel</w:t>
      </w:r>
      <w:r>
        <w:rPr>
          <w:spacing w:val="-8"/>
        </w:rPr>
        <w:t xml:space="preserve"> </w:t>
      </w:r>
      <w:r>
        <w:t>manufacturer.</w:t>
      </w:r>
    </w:p>
    <w:p w:rsidR="008F1E68" w:rsidRDefault="008F1E68">
      <w:pPr>
        <w:spacing w:before="7"/>
        <w:rPr>
          <w:rFonts w:ascii="Arial" w:eastAsia="Arial" w:hAnsi="Arial" w:cs="Arial"/>
          <w:sz w:val="20"/>
          <w:szCs w:val="20"/>
        </w:rPr>
      </w:pPr>
    </w:p>
    <w:p w:rsidR="008F1E68" w:rsidRDefault="00EE0F58">
      <w:pPr>
        <w:pStyle w:val="BodyText"/>
        <w:numPr>
          <w:ilvl w:val="2"/>
          <w:numId w:val="1"/>
        </w:numPr>
        <w:tabs>
          <w:tab w:val="left" w:pos="1260"/>
        </w:tabs>
        <w:ind w:right="330" w:hanging="431"/>
        <w:jc w:val="left"/>
      </w:pPr>
      <w:bookmarkStart w:id="109" w:name="B._Examine_roughing-in_for_components_an"/>
      <w:bookmarkEnd w:id="109"/>
      <w:r>
        <w:t>Examine</w:t>
      </w:r>
      <w:r>
        <w:rPr>
          <w:spacing w:val="-8"/>
        </w:rPr>
        <w:t xml:space="preserve"> </w:t>
      </w:r>
      <w:r>
        <w:t>roughing-in</w:t>
      </w:r>
      <w:r>
        <w:rPr>
          <w:spacing w:val="-8"/>
        </w:rPr>
        <w:t xml:space="preserve"> </w:t>
      </w:r>
      <w:r>
        <w:rPr>
          <w:spacing w:val="1"/>
        </w:rPr>
        <w:t>for</w:t>
      </w:r>
      <w:r>
        <w:rPr>
          <w:spacing w:val="-8"/>
        </w:rPr>
        <w:t xml:space="preserve"> </w:t>
      </w:r>
      <w:r>
        <w:t>components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systems</w:t>
      </w:r>
      <w:r>
        <w:rPr>
          <w:spacing w:val="-7"/>
        </w:rPr>
        <w:t xml:space="preserve"> </w:t>
      </w:r>
      <w:r>
        <w:rPr>
          <w:spacing w:val="-1"/>
        </w:rPr>
        <w:t>penetrating</w:t>
      </w:r>
      <w:r>
        <w:rPr>
          <w:spacing w:val="-8"/>
        </w:rPr>
        <w:t xml:space="preserve"> </w:t>
      </w:r>
      <w:r>
        <w:t>metal</w:t>
      </w:r>
      <w:r>
        <w:rPr>
          <w:spacing w:val="-9"/>
        </w:rPr>
        <w:t xml:space="preserve"> </w:t>
      </w:r>
      <w:r>
        <w:t>panels</w:t>
      </w:r>
      <w:r>
        <w:rPr>
          <w:spacing w:val="-8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verify</w:t>
      </w:r>
      <w:r>
        <w:rPr>
          <w:spacing w:val="-11"/>
        </w:rPr>
        <w:t xml:space="preserve"> </w:t>
      </w:r>
      <w:r>
        <w:t>actual</w:t>
      </w:r>
      <w:r>
        <w:rPr>
          <w:spacing w:val="-8"/>
        </w:rPr>
        <w:t xml:space="preserve"> </w:t>
      </w:r>
      <w:r>
        <w:t>locations</w:t>
      </w:r>
      <w:r>
        <w:rPr>
          <w:spacing w:val="60"/>
          <w:w w:val="99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penetrations</w:t>
      </w:r>
      <w:r>
        <w:rPr>
          <w:spacing w:val="-5"/>
        </w:rPr>
        <w:t xml:space="preserve"> </w:t>
      </w:r>
      <w:r>
        <w:t>relative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seam</w:t>
      </w:r>
      <w:r>
        <w:rPr>
          <w:spacing w:val="-4"/>
        </w:rPr>
        <w:t xml:space="preserve"> </w:t>
      </w:r>
      <w:r>
        <w:rPr>
          <w:spacing w:val="-1"/>
        </w:rPr>
        <w:t>locations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metal</w:t>
      </w:r>
      <w:r>
        <w:rPr>
          <w:spacing w:val="-9"/>
        </w:rPr>
        <w:t xml:space="preserve"> </w:t>
      </w:r>
      <w:r>
        <w:t>panels</w:t>
      </w:r>
      <w:r>
        <w:rPr>
          <w:spacing w:val="-6"/>
        </w:rPr>
        <w:t xml:space="preserve"> </w:t>
      </w:r>
      <w:r>
        <w:t>before</w:t>
      </w:r>
      <w:r>
        <w:rPr>
          <w:spacing w:val="-4"/>
        </w:rPr>
        <w:t xml:space="preserve"> </w:t>
      </w:r>
      <w:r>
        <w:t>installation.</w:t>
      </w:r>
    </w:p>
    <w:p w:rsidR="008F1E68" w:rsidRDefault="008F1E68">
      <w:pPr>
        <w:spacing w:before="10"/>
        <w:rPr>
          <w:rFonts w:ascii="Arial" w:eastAsia="Arial" w:hAnsi="Arial" w:cs="Arial"/>
          <w:sz w:val="13"/>
          <w:szCs w:val="13"/>
        </w:rPr>
      </w:pPr>
    </w:p>
    <w:p w:rsidR="008F1E68" w:rsidRDefault="00EE0F58">
      <w:pPr>
        <w:pStyle w:val="BodyText"/>
        <w:numPr>
          <w:ilvl w:val="2"/>
          <w:numId w:val="1"/>
        </w:numPr>
        <w:tabs>
          <w:tab w:val="left" w:pos="1120"/>
        </w:tabs>
        <w:spacing w:before="74"/>
        <w:ind w:left="1119" w:hanging="431"/>
        <w:jc w:val="left"/>
      </w:pPr>
      <w:bookmarkStart w:id="110" w:name="C._Proceed_with_installation_only_after_"/>
      <w:bookmarkStart w:id="111" w:name="3.2_PREPARATION_"/>
      <w:bookmarkEnd w:id="110"/>
      <w:bookmarkEnd w:id="111"/>
      <w:r>
        <w:t>Proceed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8"/>
        </w:rPr>
        <w:t xml:space="preserve"> </w:t>
      </w:r>
      <w:r>
        <w:t>installation</w:t>
      </w:r>
      <w:r>
        <w:rPr>
          <w:spacing w:val="-8"/>
        </w:rPr>
        <w:t xml:space="preserve"> </w:t>
      </w:r>
      <w:r>
        <w:rPr>
          <w:spacing w:val="1"/>
        </w:rPr>
        <w:t>only</w:t>
      </w:r>
      <w:r>
        <w:rPr>
          <w:spacing w:val="-9"/>
        </w:rPr>
        <w:t xml:space="preserve"> </w:t>
      </w:r>
      <w:r>
        <w:t>after</w:t>
      </w:r>
      <w:r>
        <w:rPr>
          <w:spacing w:val="-9"/>
        </w:rPr>
        <w:t xml:space="preserve"> </w:t>
      </w:r>
      <w:r>
        <w:t>unsatisfactory</w:t>
      </w:r>
      <w:r>
        <w:rPr>
          <w:spacing w:val="-11"/>
        </w:rPr>
        <w:t xml:space="preserve"> </w:t>
      </w:r>
      <w:r>
        <w:t>conditions</w:t>
      </w:r>
      <w:r>
        <w:rPr>
          <w:spacing w:val="-6"/>
        </w:rPr>
        <w:t xml:space="preserve"> </w:t>
      </w:r>
      <w:r>
        <w:rPr>
          <w:spacing w:val="-1"/>
        </w:rPr>
        <w:t>have</w:t>
      </w:r>
      <w:r>
        <w:rPr>
          <w:spacing w:val="-8"/>
        </w:rPr>
        <w:t xml:space="preserve"> </w:t>
      </w:r>
      <w:r>
        <w:t>been</w:t>
      </w:r>
      <w:r>
        <w:rPr>
          <w:spacing w:val="-7"/>
        </w:rPr>
        <w:t xml:space="preserve"> </w:t>
      </w:r>
      <w:r>
        <w:t>corrected.</w:t>
      </w:r>
    </w:p>
    <w:p w:rsidR="008F1E68" w:rsidRDefault="008F1E68">
      <w:pPr>
        <w:rPr>
          <w:rFonts w:ascii="Arial" w:eastAsia="Arial" w:hAnsi="Arial" w:cs="Arial"/>
          <w:sz w:val="20"/>
          <w:szCs w:val="20"/>
        </w:rPr>
      </w:pPr>
    </w:p>
    <w:p w:rsidR="008F1E68" w:rsidRDefault="008F1E68">
      <w:pPr>
        <w:spacing w:before="9"/>
        <w:rPr>
          <w:rFonts w:ascii="Arial" w:eastAsia="Arial" w:hAnsi="Arial" w:cs="Arial"/>
          <w:sz w:val="21"/>
          <w:szCs w:val="21"/>
        </w:rPr>
      </w:pPr>
    </w:p>
    <w:p w:rsidR="008F1E68" w:rsidRDefault="00EE0F58">
      <w:pPr>
        <w:pStyle w:val="BodyText"/>
        <w:numPr>
          <w:ilvl w:val="1"/>
          <w:numId w:val="1"/>
        </w:numPr>
        <w:tabs>
          <w:tab w:val="left" w:pos="689"/>
        </w:tabs>
        <w:ind w:left="688"/>
        <w:jc w:val="left"/>
      </w:pPr>
      <w:r>
        <w:t>PREPARATION</w:t>
      </w:r>
    </w:p>
    <w:p w:rsidR="008F1E68" w:rsidRDefault="008F1E68">
      <w:pPr>
        <w:spacing w:before="11"/>
        <w:rPr>
          <w:rFonts w:ascii="Arial" w:eastAsia="Arial" w:hAnsi="Arial" w:cs="Arial"/>
          <w:sz w:val="20"/>
          <w:szCs w:val="20"/>
        </w:rPr>
      </w:pPr>
    </w:p>
    <w:p w:rsidR="008F1E68" w:rsidRDefault="00EE0F58">
      <w:pPr>
        <w:pStyle w:val="BodyText"/>
        <w:numPr>
          <w:ilvl w:val="2"/>
          <w:numId w:val="1"/>
        </w:numPr>
        <w:tabs>
          <w:tab w:val="left" w:pos="1120"/>
        </w:tabs>
        <w:ind w:left="1119" w:right="158" w:hanging="431"/>
        <w:jc w:val="left"/>
      </w:pPr>
      <w:bookmarkStart w:id="112" w:name="A._Miscellaneous_Supports:_Install_subfr"/>
      <w:bookmarkEnd w:id="112"/>
      <w:r>
        <w:t>Miscellaneous</w:t>
      </w:r>
      <w:r>
        <w:rPr>
          <w:spacing w:val="-7"/>
        </w:rPr>
        <w:t xml:space="preserve"> </w:t>
      </w:r>
      <w:r>
        <w:t>Supports:</w:t>
      </w:r>
      <w:r>
        <w:rPr>
          <w:spacing w:val="-10"/>
        </w:rPr>
        <w:t xml:space="preserve"> </w:t>
      </w:r>
      <w:r>
        <w:t>Install</w:t>
      </w:r>
      <w:r>
        <w:rPr>
          <w:spacing w:val="-10"/>
        </w:rPr>
        <w:t xml:space="preserve"> </w:t>
      </w:r>
      <w:r>
        <w:t>sub</w:t>
      </w:r>
      <w:r w:rsidR="00B15D78">
        <w:t>-</w:t>
      </w:r>
      <w:r>
        <w:t>framing,</w:t>
      </w:r>
      <w:r>
        <w:rPr>
          <w:spacing w:val="-9"/>
        </w:rPr>
        <w:t xml:space="preserve"> </w:t>
      </w:r>
      <w:r>
        <w:t>furring,</w:t>
      </w:r>
      <w:r>
        <w:rPr>
          <w:spacing w:val="-8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other</w:t>
      </w:r>
      <w:r>
        <w:rPr>
          <w:spacing w:val="-9"/>
        </w:rPr>
        <w:t xml:space="preserve"> </w:t>
      </w:r>
      <w:r>
        <w:t>miscellaneous</w:t>
      </w:r>
      <w:r>
        <w:rPr>
          <w:spacing w:val="-10"/>
        </w:rPr>
        <w:t xml:space="preserve"> </w:t>
      </w:r>
      <w:r>
        <w:t>panel</w:t>
      </w:r>
      <w:r>
        <w:rPr>
          <w:spacing w:val="-10"/>
        </w:rPr>
        <w:t xml:space="preserve"> </w:t>
      </w:r>
      <w:r>
        <w:t>support</w:t>
      </w:r>
      <w:r>
        <w:rPr>
          <w:spacing w:val="-9"/>
        </w:rPr>
        <w:t xml:space="preserve"> </w:t>
      </w:r>
      <w:r>
        <w:t>members</w:t>
      </w:r>
      <w:r>
        <w:rPr>
          <w:spacing w:val="48"/>
          <w:w w:val="99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anchorages</w:t>
      </w:r>
      <w:r>
        <w:rPr>
          <w:spacing w:val="-7"/>
        </w:rPr>
        <w:t xml:space="preserve"> </w:t>
      </w:r>
      <w:r>
        <w:t>according</w:t>
      </w:r>
      <w:r>
        <w:rPr>
          <w:spacing w:val="-6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ASTM</w:t>
      </w:r>
      <w:r>
        <w:rPr>
          <w:spacing w:val="-7"/>
        </w:rPr>
        <w:t xml:space="preserve"> </w:t>
      </w:r>
      <w:r>
        <w:t>C</w:t>
      </w:r>
      <w:r>
        <w:rPr>
          <w:spacing w:val="-7"/>
        </w:rPr>
        <w:t xml:space="preserve"> </w:t>
      </w:r>
      <w:r>
        <w:t>754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metal</w:t>
      </w:r>
      <w:r>
        <w:rPr>
          <w:spacing w:val="-6"/>
        </w:rPr>
        <w:t xml:space="preserve"> </w:t>
      </w:r>
      <w:r>
        <w:t>panel</w:t>
      </w:r>
      <w:r>
        <w:rPr>
          <w:spacing w:val="-7"/>
        </w:rPr>
        <w:t xml:space="preserve"> </w:t>
      </w:r>
      <w:r>
        <w:t>manufacturer's</w:t>
      </w:r>
      <w:r>
        <w:rPr>
          <w:spacing w:val="-4"/>
        </w:rPr>
        <w:t xml:space="preserve"> </w:t>
      </w:r>
      <w:r>
        <w:t>written</w:t>
      </w:r>
      <w:r>
        <w:rPr>
          <w:w w:val="99"/>
        </w:rPr>
        <w:t xml:space="preserve"> </w:t>
      </w:r>
      <w:r>
        <w:rPr>
          <w:spacing w:val="38"/>
          <w:w w:val="99"/>
        </w:rPr>
        <w:t xml:space="preserve"> </w:t>
      </w:r>
      <w:bookmarkStart w:id="113" w:name="3.3_METAL_PANEL_INSTALLATION_"/>
      <w:bookmarkEnd w:id="113"/>
      <w:r>
        <w:t>recommendations.</w:t>
      </w:r>
    </w:p>
    <w:p w:rsidR="008F1E68" w:rsidRDefault="008F1E68">
      <w:pPr>
        <w:rPr>
          <w:rFonts w:ascii="Arial" w:eastAsia="Arial" w:hAnsi="Arial" w:cs="Arial"/>
          <w:sz w:val="20"/>
          <w:szCs w:val="20"/>
        </w:rPr>
      </w:pPr>
    </w:p>
    <w:p w:rsidR="008F1E68" w:rsidRDefault="008F1E68">
      <w:pPr>
        <w:spacing w:before="9"/>
        <w:rPr>
          <w:rFonts w:ascii="Arial" w:eastAsia="Arial" w:hAnsi="Arial" w:cs="Arial"/>
          <w:sz w:val="21"/>
          <w:szCs w:val="21"/>
        </w:rPr>
      </w:pPr>
    </w:p>
    <w:p w:rsidR="008F1E68" w:rsidRDefault="00EE0F58">
      <w:pPr>
        <w:pStyle w:val="BodyText"/>
        <w:numPr>
          <w:ilvl w:val="1"/>
          <w:numId w:val="1"/>
        </w:numPr>
        <w:tabs>
          <w:tab w:val="left" w:pos="689"/>
        </w:tabs>
        <w:ind w:left="688"/>
        <w:jc w:val="left"/>
      </w:pPr>
      <w:r>
        <w:t>METAL</w:t>
      </w:r>
      <w:r>
        <w:rPr>
          <w:spacing w:val="-14"/>
        </w:rPr>
        <w:t xml:space="preserve"> </w:t>
      </w:r>
      <w:r>
        <w:t>PANEL</w:t>
      </w:r>
      <w:r>
        <w:rPr>
          <w:spacing w:val="-14"/>
        </w:rPr>
        <w:t xml:space="preserve"> </w:t>
      </w:r>
      <w:r>
        <w:t>INSTALLATION</w:t>
      </w:r>
    </w:p>
    <w:p w:rsidR="008F1E68" w:rsidRDefault="008F1E68">
      <w:pPr>
        <w:spacing w:before="8"/>
        <w:rPr>
          <w:rFonts w:ascii="Arial" w:eastAsia="Arial" w:hAnsi="Arial" w:cs="Arial"/>
          <w:sz w:val="20"/>
          <w:szCs w:val="20"/>
        </w:rPr>
      </w:pPr>
    </w:p>
    <w:p w:rsidR="008F1E68" w:rsidRDefault="00EE0F58">
      <w:pPr>
        <w:pStyle w:val="BodyText"/>
        <w:numPr>
          <w:ilvl w:val="2"/>
          <w:numId w:val="1"/>
        </w:numPr>
        <w:tabs>
          <w:tab w:val="left" w:pos="1120"/>
        </w:tabs>
        <w:ind w:left="1119" w:right="270" w:hanging="431"/>
        <w:jc w:val="left"/>
      </w:pPr>
      <w:r>
        <w:t>General:</w:t>
      </w:r>
      <w:r>
        <w:rPr>
          <w:spacing w:val="-9"/>
        </w:rPr>
        <w:t xml:space="preserve"> </w:t>
      </w:r>
      <w:r>
        <w:t>Install</w:t>
      </w:r>
      <w:r>
        <w:rPr>
          <w:spacing w:val="-8"/>
        </w:rPr>
        <w:t xml:space="preserve"> </w:t>
      </w:r>
      <w:r>
        <w:t>metal</w:t>
      </w:r>
      <w:r>
        <w:rPr>
          <w:spacing w:val="-10"/>
        </w:rPr>
        <w:t xml:space="preserve"> </w:t>
      </w:r>
      <w:r>
        <w:t>panels</w:t>
      </w:r>
      <w:r>
        <w:rPr>
          <w:spacing w:val="-8"/>
        </w:rPr>
        <w:t xml:space="preserve"> </w:t>
      </w:r>
      <w:r>
        <w:t>according</w:t>
      </w:r>
      <w:r>
        <w:rPr>
          <w:spacing w:val="-8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manufacturer's</w:t>
      </w:r>
      <w:r>
        <w:rPr>
          <w:spacing w:val="-6"/>
        </w:rPr>
        <w:t xml:space="preserve"> </w:t>
      </w:r>
      <w:r>
        <w:rPr>
          <w:spacing w:val="-1"/>
        </w:rPr>
        <w:t>written</w:t>
      </w:r>
      <w:r>
        <w:rPr>
          <w:spacing w:val="-6"/>
        </w:rPr>
        <w:t xml:space="preserve"> </w:t>
      </w:r>
      <w:r>
        <w:t>instructions</w:t>
      </w:r>
      <w:r>
        <w:rPr>
          <w:spacing w:val="-7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orientation,</w:t>
      </w:r>
      <w:r>
        <w:rPr>
          <w:spacing w:val="-8"/>
        </w:rPr>
        <w:t xml:space="preserve"> </w:t>
      </w:r>
      <w:r>
        <w:t>sizes,</w:t>
      </w:r>
      <w:r>
        <w:rPr>
          <w:spacing w:val="46"/>
          <w:w w:val="99"/>
        </w:rPr>
        <w:t xml:space="preserve"> </w:t>
      </w:r>
      <w:bookmarkStart w:id="114" w:name="A._General:_Install_metal_panels_accordi"/>
      <w:bookmarkEnd w:id="114"/>
      <w:r>
        <w:t>and</w:t>
      </w:r>
      <w:r>
        <w:rPr>
          <w:spacing w:val="-9"/>
        </w:rPr>
        <w:t xml:space="preserve"> </w:t>
      </w:r>
      <w:r>
        <w:t>locations</w:t>
      </w:r>
      <w:r>
        <w:rPr>
          <w:spacing w:val="-5"/>
        </w:rPr>
        <w:t xml:space="preserve"> </w:t>
      </w:r>
      <w:r>
        <w:t>indicated.</w:t>
      </w:r>
      <w:r>
        <w:rPr>
          <w:spacing w:val="-9"/>
        </w:rPr>
        <w:t xml:space="preserve"> </w:t>
      </w:r>
      <w:r>
        <w:t>Install</w:t>
      </w:r>
      <w:r>
        <w:rPr>
          <w:spacing w:val="-8"/>
        </w:rPr>
        <w:t xml:space="preserve"> </w:t>
      </w:r>
      <w:r>
        <w:t>panels</w:t>
      </w:r>
      <w:r>
        <w:rPr>
          <w:spacing w:val="-8"/>
        </w:rPr>
        <w:t xml:space="preserve"> </w:t>
      </w:r>
      <w:r>
        <w:t>perpendicular</w:t>
      </w:r>
      <w:r>
        <w:rPr>
          <w:spacing w:val="-7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rPr>
          <w:spacing w:val="-1"/>
        </w:rPr>
        <w:t>supports</w:t>
      </w:r>
      <w:r>
        <w:rPr>
          <w:spacing w:val="-7"/>
        </w:rPr>
        <w:t xml:space="preserve"> </w:t>
      </w:r>
      <w:r>
        <w:t>unless</w:t>
      </w:r>
      <w:r>
        <w:rPr>
          <w:spacing w:val="-8"/>
        </w:rPr>
        <w:t xml:space="preserve"> </w:t>
      </w:r>
      <w:r>
        <w:t>otherwise</w:t>
      </w:r>
      <w:r>
        <w:rPr>
          <w:spacing w:val="-9"/>
        </w:rPr>
        <w:t xml:space="preserve"> </w:t>
      </w:r>
      <w:r>
        <w:t>indicated.</w:t>
      </w:r>
      <w:r>
        <w:rPr>
          <w:spacing w:val="-6"/>
        </w:rPr>
        <w:t xml:space="preserve"> </w:t>
      </w:r>
      <w:r>
        <w:t>Anchor</w:t>
      </w:r>
      <w:r>
        <w:rPr>
          <w:spacing w:val="44"/>
          <w:w w:val="99"/>
        </w:rPr>
        <w:t xml:space="preserve"> </w:t>
      </w:r>
      <w:r>
        <w:t>metal</w:t>
      </w:r>
      <w:r>
        <w:rPr>
          <w:spacing w:val="-8"/>
        </w:rPr>
        <w:t xml:space="preserve"> </w:t>
      </w:r>
      <w:r>
        <w:t>panels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other</w:t>
      </w:r>
      <w:r>
        <w:rPr>
          <w:spacing w:val="-6"/>
        </w:rPr>
        <w:t xml:space="preserve"> </w:t>
      </w:r>
      <w:r>
        <w:t>components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rPr>
          <w:spacing w:val="2"/>
        </w:rPr>
        <w:t>Work</w:t>
      </w:r>
      <w:r>
        <w:rPr>
          <w:spacing w:val="-7"/>
        </w:rPr>
        <w:t xml:space="preserve"> </w:t>
      </w:r>
      <w:r>
        <w:t>securely</w:t>
      </w:r>
      <w:r>
        <w:rPr>
          <w:spacing w:val="-7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place,</w:t>
      </w:r>
      <w:r>
        <w:rPr>
          <w:spacing w:val="-4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provisions</w:t>
      </w:r>
      <w:r>
        <w:rPr>
          <w:spacing w:val="-5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thermal</w:t>
      </w:r>
      <w:r>
        <w:rPr>
          <w:spacing w:val="-7"/>
        </w:rPr>
        <w:t xml:space="preserve"> </w:t>
      </w:r>
      <w:r>
        <w:t>and</w:t>
      </w:r>
      <w:r>
        <w:rPr>
          <w:spacing w:val="40"/>
          <w:w w:val="99"/>
        </w:rPr>
        <w:t xml:space="preserve"> </w:t>
      </w:r>
      <w:bookmarkStart w:id="115" w:name="1._Shim_or_otherwise_plumb_substrates_re"/>
      <w:bookmarkEnd w:id="115"/>
      <w:r>
        <w:t>structural</w:t>
      </w:r>
      <w:r>
        <w:rPr>
          <w:spacing w:val="-20"/>
        </w:rPr>
        <w:t xml:space="preserve"> </w:t>
      </w:r>
      <w:r>
        <w:t>movement.</w:t>
      </w:r>
    </w:p>
    <w:p w:rsidR="008F1E68" w:rsidRDefault="008F1E68">
      <w:pPr>
        <w:spacing w:before="11"/>
        <w:rPr>
          <w:rFonts w:ascii="Arial" w:eastAsia="Arial" w:hAnsi="Arial" w:cs="Arial"/>
          <w:sz w:val="20"/>
          <w:szCs w:val="20"/>
        </w:rPr>
      </w:pPr>
    </w:p>
    <w:p w:rsidR="008F1E68" w:rsidRDefault="00EE0F58">
      <w:pPr>
        <w:pStyle w:val="BodyText"/>
        <w:numPr>
          <w:ilvl w:val="3"/>
          <w:numId w:val="1"/>
        </w:numPr>
        <w:tabs>
          <w:tab w:val="left" w:pos="1552"/>
        </w:tabs>
        <w:ind w:left="1552"/>
      </w:pPr>
      <w:r>
        <w:rPr>
          <w:spacing w:val="-1"/>
        </w:rPr>
        <w:t>Shim</w:t>
      </w:r>
      <w:r>
        <w:rPr>
          <w:spacing w:val="-5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otherwise</w:t>
      </w:r>
      <w:r>
        <w:rPr>
          <w:spacing w:val="-8"/>
        </w:rPr>
        <w:t xml:space="preserve"> </w:t>
      </w:r>
      <w:r>
        <w:t>plumb</w:t>
      </w:r>
      <w:r>
        <w:rPr>
          <w:spacing w:val="-8"/>
        </w:rPr>
        <w:t xml:space="preserve"> </w:t>
      </w:r>
      <w:r>
        <w:t>substrates</w:t>
      </w:r>
      <w:r>
        <w:rPr>
          <w:spacing w:val="-8"/>
        </w:rPr>
        <w:t xml:space="preserve"> </w:t>
      </w:r>
      <w:r>
        <w:t>receiving</w:t>
      </w:r>
      <w:r>
        <w:rPr>
          <w:spacing w:val="-8"/>
        </w:rPr>
        <w:t xml:space="preserve"> </w:t>
      </w:r>
      <w:r>
        <w:rPr>
          <w:spacing w:val="1"/>
        </w:rPr>
        <w:t>metal</w:t>
      </w:r>
      <w:r>
        <w:rPr>
          <w:spacing w:val="-9"/>
        </w:rPr>
        <w:t xml:space="preserve"> </w:t>
      </w:r>
      <w:r>
        <w:t>panels.</w:t>
      </w:r>
    </w:p>
    <w:p w:rsidR="008F1E68" w:rsidRDefault="00EE0F58">
      <w:pPr>
        <w:pStyle w:val="BodyText"/>
        <w:numPr>
          <w:ilvl w:val="3"/>
          <w:numId w:val="1"/>
        </w:numPr>
        <w:tabs>
          <w:tab w:val="left" w:pos="1552"/>
        </w:tabs>
        <w:spacing w:before="1" w:line="239" w:lineRule="auto"/>
        <w:ind w:left="1552" w:right="233"/>
      </w:pPr>
      <w:r>
        <w:t>Flash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seal</w:t>
      </w:r>
      <w:r>
        <w:rPr>
          <w:spacing w:val="-7"/>
        </w:rPr>
        <w:t xml:space="preserve"> </w:t>
      </w:r>
      <w:r>
        <w:t>metal</w:t>
      </w:r>
      <w:r>
        <w:rPr>
          <w:spacing w:val="-8"/>
        </w:rPr>
        <w:t xml:space="preserve"> </w:t>
      </w:r>
      <w:r>
        <w:t>panels</w:t>
      </w:r>
      <w:r>
        <w:rPr>
          <w:spacing w:val="-4"/>
        </w:rPr>
        <w:t xml:space="preserve"> </w:t>
      </w:r>
      <w:r>
        <w:t>at</w:t>
      </w:r>
      <w:r>
        <w:rPr>
          <w:spacing w:val="-6"/>
        </w:rPr>
        <w:t xml:space="preserve"> </w:t>
      </w:r>
      <w:r>
        <w:t>perimeter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all</w:t>
      </w:r>
      <w:r>
        <w:rPr>
          <w:spacing w:val="-6"/>
        </w:rPr>
        <w:t xml:space="preserve"> </w:t>
      </w:r>
      <w:r>
        <w:t>openings</w:t>
      </w:r>
      <w:r w:rsidR="00B15D78">
        <w:t>. Refer to manufacturers recommendations</w:t>
      </w:r>
      <w:r>
        <w:t>.</w:t>
      </w:r>
      <w:r>
        <w:rPr>
          <w:spacing w:val="-6"/>
        </w:rPr>
        <w:t xml:space="preserve"> </w:t>
      </w:r>
    </w:p>
    <w:p w:rsidR="008F1E68" w:rsidRDefault="00EE0F58">
      <w:pPr>
        <w:pStyle w:val="BodyText"/>
        <w:numPr>
          <w:ilvl w:val="3"/>
          <w:numId w:val="1"/>
        </w:numPr>
        <w:tabs>
          <w:tab w:val="left" w:pos="1552"/>
        </w:tabs>
        <w:ind w:left="1552"/>
      </w:pPr>
      <w:bookmarkStart w:id="116" w:name="4._Locate_and_space_fastenings_in_unifor"/>
      <w:bookmarkStart w:id="117" w:name="5._Install_flashing_and_trim_as_metal_pa"/>
      <w:bookmarkEnd w:id="116"/>
      <w:bookmarkEnd w:id="117"/>
      <w:r>
        <w:t>Install</w:t>
      </w:r>
      <w:r>
        <w:rPr>
          <w:spacing w:val="-7"/>
        </w:rPr>
        <w:t xml:space="preserve"> </w:t>
      </w:r>
      <w:r>
        <w:t>flashing</w:t>
      </w:r>
      <w:r>
        <w:rPr>
          <w:spacing w:val="-4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trim</w:t>
      </w:r>
      <w:r>
        <w:rPr>
          <w:spacing w:val="-3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metal</w:t>
      </w:r>
      <w:r>
        <w:rPr>
          <w:spacing w:val="-8"/>
        </w:rPr>
        <w:t xml:space="preserve"> </w:t>
      </w:r>
      <w:r>
        <w:t>panel</w:t>
      </w:r>
      <w:r>
        <w:rPr>
          <w:spacing w:val="-6"/>
        </w:rPr>
        <w:t xml:space="preserve"> </w:t>
      </w:r>
      <w:r>
        <w:t>work</w:t>
      </w:r>
      <w:r>
        <w:rPr>
          <w:spacing w:val="-3"/>
        </w:rPr>
        <w:t xml:space="preserve"> </w:t>
      </w:r>
      <w:r>
        <w:t>proceeds.</w:t>
      </w:r>
    </w:p>
    <w:p w:rsidR="008F1E68" w:rsidRDefault="00EE0F58">
      <w:pPr>
        <w:pStyle w:val="BodyText"/>
        <w:numPr>
          <w:ilvl w:val="3"/>
          <w:numId w:val="1"/>
        </w:numPr>
        <w:tabs>
          <w:tab w:val="left" w:pos="1552"/>
        </w:tabs>
        <w:ind w:left="1552" w:right="158"/>
      </w:pPr>
      <w:bookmarkStart w:id="118" w:name="6._Locate_panel_splices_over,_but_not_at"/>
      <w:bookmarkEnd w:id="118"/>
      <w:r>
        <w:t xml:space="preserve">Panels </w:t>
      </w:r>
      <w:r>
        <w:rPr>
          <w:spacing w:val="4"/>
        </w:rPr>
        <w:t xml:space="preserve"> </w:t>
      </w:r>
      <w:r>
        <w:rPr>
          <w:spacing w:val="1"/>
        </w:rPr>
        <w:t>to</w:t>
      </w:r>
      <w:r>
        <w:t xml:space="preserve"> </w:t>
      </w:r>
      <w:r>
        <w:rPr>
          <w:spacing w:val="3"/>
        </w:rPr>
        <w:t xml:space="preserve"> </w:t>
      </w:r>
      <w:r>
        <w:t xml:space="preserve">be </w:t>
      </w:r>
      <w:r>
        <w:rPr>
          <w:spacing w:val="3"/>
        </w:rPr>
        <w:t xml:space="preserve"> </w:t>
      </w:r>
      <w:r>
        <w:t xml:space="preserve">in </w:t>
      </w:r>
      <w:r>
        <w:rPr>
          <w:spacing w:val="2"/>
        </w:rPr>
        <w:t xml:space="preserve"> </w:t>
      </w:r>
      <w:r>
        <w:t>one</w:t>
      </w:r>
      <w:r>
        <w:rPr>
          <w:spacing w:val="26"/>
          <w:w w:val="99"/>
        </w:rPr>
        <w:t xml:space="preserve"> </w:t>
      </w:r>
      <w:r>
        <w:t>continuous</w:t>
      </w:r>
      <w:r>
        <w:rPr>
          <w:spacing w:val="-4"/>
        </w:rPr>
        <w:t xml:space="preserve"> </w:t>
      </w:r>
      <w:r>
        <w:t>length,</w:t>
      </w:r>
      <w:r>
        <w:rPr>
          <w:spacing w:val="-5"/>
        </w:rPr>
        <w:t xml:space="preserve"> </w:t>
      </w:r>
      <w:r>
        <w:t>long</w:t>
      </w:r>
      <w:r>
        <w:rPr>
          <w:spacing w:val="-4"/>
        </w:rPr>
        <w:t xml:space="preserve"> </w:t>
      </w:r>
      <w:r>
        <w:t>length</w:t>
      </w:r>
      <w:r>
        <w:rPr>
          <w:spacing w:val="-7"/>
        </w:rPr>
        <w:t xml:space="preserve"> </w:t>
      </w:r>
      <w:r>
        <w:t>roofs</w:t>
      </w:r>
      <w:r>
        <w:rPr>
          <w:spacing w:val="-7"/>
        </w:rPr>
        <w:t xml:space="preserve"> </w:t>
      </w:r>
      <w:r>
        <w:rPr>
          <w:spacing w:val="1"/>
        </w:rPr>
        <w:t>must</w:t>
      </w:r>
      <w:r>
        <w:rPr>
          <w:spacing w:val="-7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rPr>
          <w:spacing w:val="-1"/>
        </w:rPr>
        <w:t>field</w:t>
      </w:r>
      <w:r>
        <w:rPr>
          <w:spacing w:val="-8"/>
        </w:rPr>
        <w:t xml:space="preserve"> </w:t>
      </w:r>
      <w:r>
        <w:t>formed</w:t>
      </w:r>
      <w:r>
        <w:rPr>
          <w:spacing w:val="-7"/>
        </w:rPr>
        <w:t xml:space="preserve"> </w:t>
      </w:r>
      <w:r>
        <w:rPr>
          <w:spacing w:val="1"/>
        </w:rPr>
        <w:t>by</w:t>
      </w:r>
      <w:r>
        <w:rPr>
          <w:spacing w:val="-10"/>
        </w:rPr>
        <w:t xml:space="preserve"> </w:t>
      </w:r>
      <w:r>
        <w:t>Manufacturer.</w:t>
      </w:r>
    </w:p>
    <w:p w:rsidR="008F1E68" w:rsidRDefault="00EE0F58">
      <w:pPr>
        <w:pStyle w:val="BodyText"/>
        <w:numPr>
          <w:ilvl w:val="3"/>
          <w:numId w:val="1"/>
        </w:numPr>
        <w:tabs>
          <w:tab w:val="left" w:pos="1552"/>
        </w:tabs>
        <w:ind w:left="1552"/>
      </w:pPr>
      <w:bookmarkStart w:id="119" w:name="7._Align_bottoms_of_metal_panels_and_fas"/>
      <w:bookmarkStart w:id="120" w:name="B._Fasteners:_"/>
      <w:bookmarkEnd w:id="119"/>
      <w:bookmarkEnd w:id="120"/>
      <w:r>
        <w:t>Provide</w:t>
      </w:r>
      <w:r>
        <w:rPr>
          <w:spacing w:val="-9"/>
        </w:rPr>
        <w:t xml:space="preserve"> </w:t>
      </w:r>
      <w:r>
        <w:t>weather</w:t>
      </w:r>
      <w:r w:rsidR="00B15D78">
        <w:t>-</w:t>
      </w:r>
      <w:r>
        <w:t>tight</w:t>
      </w:r>
      <w:r>
        <w:rPr>
          <w:spacing w:val="-9"/>
        </w:rPr>
        <w:t xml:space="preserve"> </w:t>
      </w:r>
      <w:r>
        <w:t>escutcheons</w:t>
      </w:r>
      <w:r>
        <w:rPr>
          <w:spacing w:val="-10"/>
        </w:rPr>
        <w:t xml:space="preserve"> </w:t>
      </w:r>
      <w:r>
        <w:rPr>
          <w:spacing w:val="1"/>
        </w:rPr>
        <w:t>for</w:t>
      </w:r>
      <w:r>
        <w:rPr>
          <w:spacing w:val="-10"/>
        </w:rPr>
        <w:t xml:space="preserve"> </w:t>
      </w:r>
      <w:r>
        <w:t>pipe-</w:t>
      </w:r>
      <w:r>
        <w:rPr>
          <w:spacing w:val="-9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conduit-penetrating</w:t>
      </w:r>
      <w:r>
        <w:rPr>
          <w:spacing w:val="-8"/>
        </w:rPr>
        <w:t xml:space="preserve"> </w:t>
      </w:r>
      <w:r>
        <w:t>panels.</w:t>
      </w:r>
    </w:p>
    <w:p w:rsidR="008F1E68" w:rsidRDefault="008F1E68">
      <w:pPr>
        <w:spacing w:before="10"/>
        <w:rPr>
          <w:rFonts w:ascii="Arial" w:eastAsia="Arial" w:hAnsi="Arial" w:cs="Arial"/>
          <w:sz w:val="20"/>
          <w:szCs w:val="20"/>
        </w:rPr>
      </w:pPr>
    </w:p>
    <w:p w:rsidR="008F1E68" w:rsidRDefault="00EE0F58">
      <w:pPr>
        <w:pStyle w:val="BodyText"/>
        <w:numPr>
          <w:ilvl w:val="2"/>
          <w:numId w:val="1"/>
        </w:numPr>
        <w:tabs>
          <w:tab w:val="left" w:pos="1120"/>
        </w:tabs>
        <w:ind w:left="1119" w:hanging="431"/>
        <w:jc w:val="left"/>
      </w:pPr>
      <w:r>
        <w:lastRenderedPageBreak/>
        <w:t>Fasteners:</w:t>
      </w:r>
    </w:p>
    <w:p w:rsidR="008F1E68" w:rsidRDefault="008F1E68">
      <w:pPr>
        <w:spacing w:before="8"/>
        <w:rPr>
          <w:rFonts w:ascii="Arial" w:eastAsia="Arial" w:hAnsi="Arial" w:cs="Arial"/>
          <w:sz w:val="20"/>
          <w:szCs w:val="20"/>
        </w:rPr>
      </w:pPr>
    </w:p>
    <w:p w:rsidR="008F1E68" w:rsidRDefault="00EE0F58">
      <w:pPr>
        <w:pStyle w:val="BodyText"/>
        <w:numPr>
          <w:ilvl w:val="3"/>
          <w:numId w:val="1"/>
        </w:numPr>
        <w:tabs>
          <w:tab w:val="left" w:pos="1552"/>
        </w:tabs>
        <w:ind w:left="1552" w:right="158"/>
      </w:pPr>
      <w:bookmarkStart w:id="121" w:name="1._Steel_Panels:_Use_stainless-steel_fas"/>
      <w:bookmarkEnd w:id="121"/>
      <w:r>
        <w:t>Steel</w:t>
      </w:r>
      <w:r>
        <w:rPr>
          <w:spacing w:val="-8"/>
        </w:rPr>
        <w:t xml:space="preserve"> </w:t>
      </w:r>
      <w:r>
        <w:t>Panels:</w:t>
      </w:r>
      <w:r>
        <w:rPr>
          <w:spacing w:val="-7"/>
        </w:rPr>
        <w:t xml:space="preserve"> </w:t>
      </w:r>
      <w:r>
        <w:t>Use</w:t>
      </w:r>
      <w:r>
        <w:rPr>
          <w:spacing w:val="-6"/>
        </w:rPr>
        <w:t xml:space="preserve"> </w:t>
      </w:r>
      <w:r>
        <w:t>stainless-steel</w:t>
      </w:r>
      <w:r>
        <w:rPr>
          <w:spacing w:val="-8"/>
        </w:rPr>
        <w:t xml:space="preserve"> </w:t>
      </w:r>
      <w:r>
        <w:t>fasteners</w:t>
      </w:r>
      <w:r>
        <w:rPr>
          <w:spacing w:val="-5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surfaces</w:t>
      </w:r>
      <w:r>
        <w:rPr>
          <w:spacing w:val="-5"/>
        </w:rPr>
        <w:t xml:space="preserve"> </w:t>
      </w:r>
      <w:r>
        <w:t>exposed</w:t>
      </w:r>
      <w:r>
        <w:rPr>
          <w:spacing w:val="-8"/>
        </w:rPr>
        <w:t xml:space="preserve"> </w:t>
      </w:r>
      <w:r>
        <w:rPr>
          <w:spacing w:val="1"/>
        </w:rPr>
        <w:t>to</w:t>
      </w:r>
      <w:r>
        <w:rPr>
          <w:spacing w:val="-7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exterior;</w:t>
      </w:r>
      <w:r>
        <w:rPr>
          <w:spacing w:val="-7"/>
        </w:rPr>
        <w:t xml:space="preserve"> </w:t>
      </w:r>
      <w:r>
        <w:rPr>
          <w:spacing w:val="1"/>
        </w:rPr>
        <w:t>use</w:t>
      </w:r>
      <w:r>
        <w:rPr>
          <w:spacing w:val="-8"/>
        </w:rPr>
        <w:t xml:space="preserve"> </w:t>
      </w:r>
      <w:r>
        <w:rPr>
          <w:spacing w:val="-1"/>
        </w:rPr>
        <w:t>galvanized-</w:t>
      </w:r>
      <w:r>
        <w:rPr>
          <w:spacing w:val="46"/>
          <w:w w:val="99"/>
        </w:rPr>
        <w:t xml:space="preserve"> </w:t>
      </w:r>
      <w:r>
        <w:t>steel</w:t>
      </w:r>
      <w:r>
        <w:rPr>
          <w:spacing w:val="-7"/>
        </w:rPr>
        <w:t xml:space="preserve"> </w:t>
      </w:r>
      <w:r>
        <w:t>fasteners</w:t>
      </w:r>
      <w:r>
        <w:rPr>
          <w:spacing w:val="-5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surfaces</w:t>
      </w:r>
      <w:r>
        <w:rPr>
          <w:spacing w:val="-5"/>
        </w:rPr>
        <w:t xml:space="preserve"> </w:t>
      </w:r>
      <w:r>
        <w:t>exposed</w:t>
      </w:r>
      <w:r>
        <w:rPr>
          <w:spacing w:val="-4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interior.</w:t>
      </w:r>
    </w:p>
    <w:p w:rsidR="008F1E68" w:rsidRDefault="00EE0F58">
      <w:pPr>
        <w:pStyle w:val="BodyText"/>
        <w:numPr>
          <w:ilvl w:val="3"/>
          <w:numId w:val="1"/>
        </w:numPr>
        <w:tabs>
          <w:tab w:val="left" w:pos="1552"/>
        </w:tabs>
        <w:ind w:left="1552" w:right="762"/>
      </w:pPr>
      <w:bookmarkStart w:id="122" w:name="2._Aluminum_Panels:_Use_aluminum_or_stai"/>
      <w:bookmarkEnd w:id="122"/>
      <w:r>
        <w:t>Aluminum</w:t>
      </w:r>
      <w:r>
        <w:rPr>
          <w:spacing w:val="-4"/>
        </w:rPr>
        <w:t xml:space="preserve"> </w:t>
      </w:r>
      <w:r>
        <w:rPr>
          <w:spacing w:val="-1"/>
        </w:rPr>
        <w:t>Panels:</w:t>
      </w:r>
      <w:r>
        <w:rPr>
          <w:spacing w:val="-8"/>
        </w:rPr>
        <w:t xml:space="preserve"> </w:t>
      </w:r>
      <w:r>
        <w:t>Use</w:t>
      </w:r>
      <w:r>
        <w:rPr>
          <w:spacing w:val="-5"/>
        </w:rPr>
        <w:t xml:space="preserve"> </w:t>
      </w:r>
      <w:r>
        <w:rPr>
          <w:spacing w:val="-1"/>
        </w:rPr>
        <w:t>aluminum</w:t>
      </w:r>
      <w:r>
        <w:rPr>
          <w:spacing w:val="-3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stainless-steel</w:t>
      </w:r>
      <w:r>
        <w:rPr>
          <w:spacing w:val="-7"/>
        </w:rPr>
        <w:t xml:space="preserve"> </w:t>
      </w:r>
      <w:r>
        <w:rPr>
          <w:spacing w:val="-1"/>
        </w:rPr>
        <w:t>fasteners</w:t>
      </w:r>
      <w:r>
        <w:rPr>
          <w:spacing w:val="-6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surfaces</w:t>
      </w:r>
      <w:r>
        <w:rPr>
          <w:spacing w:val="-6"/>
        </w:rPr>
        <w:t xml:space="preserve"> </w:t>
      </w:r>
      <w:r>
        <w:rPr>
          <w:spacing w:val="-1"/>
        </w:rPr>
        <w:t>exposed</w:t>
      </w:r>
      <w:r>
        <w:rPr>
          <w:spacing w:val="-7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the</w:t>
      </w:r>
      <w:r>
        <w:rPr>
          <w:spacing w:val="64"/>
          <w:w w:val="99"/>
        </w:rPr>
        <w:t xml:space="preserve"> </w:t>
      </w:r>
      <w:r>
        <w:t>exterior;</w:t>
      </w:r>
      <w:r>
        <w:rPr>
          <w:spacing w:val="-5"/>
        </w:rPr>
        <w:t xml:space="preserve"> </w:t>
      </w:r>
      <w:r>
        <w:t>use</w:t>
      </w:r>
      <w:r>
        <w:rPr>
          <w:spacing w:val="-8"/>
        </w:rPr>
        <w:t xml:space="preserve"> </w:t>
      </w:r>
      <w:r>
        <w:t>aluminum</w:t>
      </w:r>
      <w:r>
        <w:rPr>
          <w:spacing w:val="-4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galvanized-steel</w:t>
      </w:r>
      <w:r>
        <w:rPr>
          <w:spacing w:val="-8"/>
        </w:rPr>
        <w:t xml:space="preserve"> </w:t>
      </w:r>
      <w:r>
        <w:rPr>
          <w:spacing w:val="-1"/>
        </w:rPr>
        <w:t>fasteners</w:t>
      </w:r>
      <w:r>
        <w:rPr>
          <w:spacing w:val="-5"/>
        </w:rPr>
        <w:t xml:space="preserve"> </w:t>
      </w:r>
      <w:r>
        <w:rPr>
          <w:spacing w:val="1"/>
        </w:rPr>
        <w:t>for</w:t>
      </w:r>
      <w:r>
        <w:rPr>
          <w:spacing w:val="-8"/>
        </w:rPr>
        <w:t xml:space="preserve"> </w:t>
      </w:r>
      <w:r>
        <w:t>surfaces</w:t>
      </w:r>
      <w:r>
        <w:rPr>
          <w:spacing w:val="-5"/>
        </w:rPr>
        <w:t xml:space="preserve"> </w:t>
      </w:r>
      <w:r>
        <w:t>exposed</w:t>
      </w:r>
      <w:r>
        <w:rPr>
          <w:spacing w:val="-8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interior.</w:t>
      </w:r>
    </w:p>
    <w:p w:rsidR="008F1E68" w:rsidRDefault="008F1E68">
      <w:pPr>
        <w:spacing w:before="11"/>
        <w:rPr>
          <w:rFonts w:ascii="Arial" w:eastAsia="Arial" w:hAnsi="Arial" w:cs="Arial"/>
          <w:sz w:val="20"/>
          <w:szCs w:val="20"/>
        </w:rPr>
      </w:pPr>
    </w:p>
    <w:p w:rsidR="008F1E68" w:rsidRDefault="00EE0F58">
      <w:pPr>
        <w:pStyle w:val="BodyText"/>
        <w:numPr>
          <w:ilvl w:val="2"/>
          <w:numId w:val="1"/>
        </w:numPr>
        <w:tabs>
          <w:tab w:val="left" w:pos="1120"/>
        </w:tabs>
        <w:ind w:left="1119" w:right="326" w:hanging="431"/>
        <w:jc w:val="left"/>
      </w:pPr>
      <w:bookmarkStart w:id="123" w:name="C._Anchor_Clips:_Anchor_metal_roof_panel"/>
      <w:bookmarkEnd w:id="123"/>
      <w:r>
        <w:rPr>
          <w:spacing w:val="-1"/>
        </w:rPr>
        <w:t>Anchor</w:t>
      </w:r>
      <w:r>
        <w:rPr>
          <w:spacing w:val="-5"/>
        </w:rPr>
        <w:t xml:space="preserve"> </w:t>
      </w:r>
      <w:r>
        <w:t>Clips:</w:t>
      </w:r>
      <w:r>
        <w:rPr>
          <w:spacing w:val="-6"/>
        </w:rPr>
        <w:t xml:space="preserve"> </w:t>
      </w:r>
      <w:r>
        <w:t>Anchor</w:t>
      </w:r>
      <w:r>
        <w:rPr>
          <w:spacing w:val="-6"/>
        </w:rPr>
        <w:t xml:space="preserve"> </w:t>
      </w:r>
      <w:r>
        <w:rPr>
          <w:spacing w:val="1"/>
        </w:rPr>
        <w:t>metal</w:t>
      </w:r>
      <w:r>
        <w:rPr>
          <w:spacing w:val="-6"/>
        </w:rPr>
        <w:t xml:space="preserve"> </w:t>
      </w:r>
      <w:r>
        <w:t>roof</w:t>
      </w:r>
      <w:r>
        <w:rPr>
          <w:spacing w:val="-4"/>
        </w:rPr>
        <w:t xml:space="preserve"> </w:t>
      </w:r>
      <w:r>
        <w:t>panels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other</w:t>
      </w:r>
      <w:r>
        <w:rPr>
          <w:spacing w:val="-7"/>
        </w:rPr>
        <w:t xml:space="preserve"> </w:t>
      </w:r>
      <w:r>
        <w:t>components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rPr>
          <w:spacing w:val="1"/>
        </w:rPr>
        <w:t>Work</w:t>
      </w:r>
      <w:r>
        <w:rPr>
          <w:spacing w:val="-3"/>
        </w:rPr>
        <w:t xml:space="preserve"> </w:t>
      </w:r>
      <w:r>
        <w:rPr>
          <w:spacing w:val="-1"/>
        </w:rPr>
        <w:t>securely</w:t>
      </w:r>
      <w:r>
        <w:rPr>
          <w:spacing w:val="-7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place,</w:t>
      </w:r>
      <w:r>
        <w:rPr>
          <w:spacing w:val="-6"/>
        </w:rPr>
        <w:t xml:space="preserve"> </w:t>
      </w:r>
      <w:r>
        <w:t>using</w:t>
      </w:r>
      <w:r>
        <w:rPr>
          <w:spacing w:val="46"/>
          <w:w w:val="99"/>
        </w:rPr>
        <w:t xml:space="preserve"> </w:t>
      </w:r>
      <w:r>
        <w:t>manufacturer's</w:t>
      </w:r>
      <w:r>
        <w:rPr>
          <w:spacing w:val="-10"/>
        </w:rPr>
        <w:t xml:space="preserve"> </w:t>
      </w:r>
      <w:r>
        <w:rPr>
          <w:spacing w:val="-1"/>
        </w:rPr>
        <w:t>approved</w:t>
      </w:r>
      <w:r>
        <w:rPr>
          <w:spacing w:val="-11"/>
        </w:rPr>
        <w:t xml:space="preserve"> </w:t>
      </w:r>
      <w:r>
        <w:t>fasteners</w:t>
      </w:r>
      <w:r>
        <w:rPr>
          <w:spacing w:val="-9"/>
        </w:rPr>
        <w:t xml:space="preserve"> </w:t>
      </w:r>
      <w:r>
        <w:t>according</w:t>
      </w:r>
      <w:r>
        <w:rPr>
          <w:spacing w:val="-11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manufacturers'</w:t>
      </w:r>
      <w:r>
        <w:rPr>
          <w:spacing w:val="-10"/>
        </w:rPr>
        <w:t xml:space="preserve"> </w:t>
      </w:r>
      <w:r>
        <w:rPr>
          <w:spacing w:val="-1"/>
        </w:rPr>
        <w:t>written</w:t>
      </w:r>
      <w:r>
        <w:rPr>
          <w:spacing w:val="-11"/>
        </w:rPr>
        <w:t xml:space="preserve"> </w:t>
      </w:r>
      <w:r>
        <w:t>instructions.</w:t>
      </w:r>
    </w:p>
    <w:p w:rsidR="008F1E68" w:rsidRDefault="008F1E68">
      <w:pPr>
        <w:spacing w:before="8"/>
        <w:rPr>
          <w:rFonts w:ascii="Arial" w:eastAsia="Arial" w:hAnsi="Arial" w:cs="Arial"/>
          <w:sz w:val="20"/>
          <w:szCs w:val="20"/>
        </w:rPr>
      </w:pPr>
    </w:p>
    <w:p w:rsidR="008F1E68" w:rsidRDefault="00EE0F58">
      <w:pPr>
        <w:pStyle w:val="BodyText"/>
        <w:numPr>
          <w:ilvl w:val="2"/>
          <w:numId w:val="1"/>
        </w:numPr>
        <w:tabs>
          <w:tab w:val="left" w:pos="1120"/>
        </w:tabs>
        <w:ind w:left="1119" w:right="233" w:hanging="431"/>
        <w:jc w:val="left"/>
      </w:pPr>
      <w:bookmarkStart w:id="124" w:name="D._Metal_Protection:_Where_dissimilar_me"/>
      <w:bookmarkEnd w:id="124"/>
      <w:r>
        <w:t>Metal</w:t>
      </w:r>
      <w:r>
        <w:rPr>
          <w:spacing w:val="-6"/>
        </w:rPr>
        <w:t xml:space="preserve"> </w:t>
      </w:r>
      <w:r>
        <w:t>Protection:</w:t>
      </w:r>
      <w:r>
        <w:rPr>
          <w:spacing w:val="-10"/>
        </w:rPr>
        <w:t xml:space="preserve"> </w:t>
      </w:r>
      <w:r>
        <w:rPr>
          <w:spacing w:val="1"/>
        </w:rPr>
        <w:t>Where</w:t>
      </w:r>
      <w:r>
        <w:rPr>
          <w:spacing w:val="-8"/>
        </w:rPr>
        <w:t xml:space="preserve"> </w:t>
      </w:r>
      <w:r>
        <w:rPr>
          <w:spacing w:val="-1"/>
        </w:rPr>
        <w:t>dissimilar</w:t>
      </w:r>
      <w:r>
        <w:rPr>
          <w:spacing w:val="-8"/>
        </w:rPr>
        <w:t xml:space="preserve"> </w:t>
      </w:r>
      <w:r>
        <w:t>metals</w:t>
      </w:r>
      <w:r>
        <w:rPr>
          <w:spacing w:val="-8"/>
        </w:rPr>
        <w:t xml:space="preserve"> </w:t>
      </w:r>
      <w:r>
        <w:t>contact</w:t>
      </w:r>
      <w:r>
        <w:rPr>
          <w:spacing w:val="-7"/>
        </w:rPr>
        <w:t xml:space="preserve"> </w:t>
      </w:r>
      <w:r>
        <w:t>each</w:t>
      </w:r>
      <w:r>
        <w:rPr>
          <w:spacing w:val="-8"/>
        </w:rPr>
        <w:t xml:space="preserve"> </w:t>
      </w:r>
      <w:r>
        <w:t>other</w:t>
      </w:r>
      <w:r>
        <w:rPr>
          <w:spacing w:val="-8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corrosive</w:t>
      </w:r>
      <w:r>
        <w:rPr>
          <w:spacing w:val="-8"/>
        </w:rPr>
        <w:t xml:space="preserve"> </w:t>
      </w:r>
      <w:r>
        <w:t>substrates,</w:t>
      </w:r>
      <w:r>
        <w:rPr>
          <w:spacing w:val="-7"/>
        </w:rPr>
        <w:t xml:space="preserve"> </w:t>
      </w:r>
      <w:r>
        <w:t>protect</w:t>
      </w:r>
      <w:r>
        <w:rPr>
          <w:spacing w:val="-6"/>
        </w:rPr>
        <w:t xml:space="preserve"> </w:t>
      </w:r>
      <w:r>
        <w:rPr>
          <w:spacing w:val="-1"/>
        </w:rPr>
        <w:t>against</w:t>
      </w:r>
      <w:r>
        <w:rPr>
          <w:spacing w:val="58"/>
          <w:w w:val="99"/>
        </w:rPr>
        <w:t xml:space="preserve"> </w:t>
      </w:r>
      <w:r>
        <w:rPr>
          <w:spacing w:val="-1"/>
        </w:rPr>
        <w:t>galvanic</w:t>
      </w:r>
      <w:r>
        <w:rPr>
          <w:spacing w:val="-8"/>
        </w:rPr>
        <w:t xml:space="preserve"> </w:t>
      </w:r>
      <w:r>
        <w:t>action</w:t>
      </w:r>
      <w:r>
        <w:rPr>
          <w:spacing w:val="-6"/>
        </w:rPr>
        <w:t xml:space="preserve"> </w:t>
      </w:r>
      <w:r>
        <w:t>as</w:t>
      </w:r>
      <w:r>
        <w:rPr>
          <w:spacing w:val="-8"/>
        </w:rPr>
        <w:t xml:space="preserve"> </w:t>
      </w:r>
      <w:r>
        <w:t>recommended</w:t>
      </w:r>
      <w:r>
        <w:rPr>
          <w:spacing w:val="-7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rPr>
          <w:spacing w:val="-1"/>
        </w:rPr>
        <w:t>writing</w:t>
      </w:r>
      <w:r>
        <w:rPr>
          <w:spacing w:val="-8"/>
        </w:rPr>
        <w:t xml:space="preserve"> </w:t>
      </w:r>
      <w:r>
        <w:rPr>
          <w:spacing w:val="2"/>
        </w:rPr>
        <w:t>by</w:t>
      </w:r>
      <w:r>
        <w:rPr>
          <w:spacing w:val="-10"/>
        </w:rPr>
        <w:t xml:space="preserve"> </w:t>
      </w:r>
      <w:r>
        <w:t>metal</w:t>
      </w:r>
      <w:r>
        <w:rPr>
          <w:spacing w:val="-9"/>
        </w:rPr>
        <w:t xml:space="preserve"> </w:t>
      </w:r>
      <w:r>
        <w:t>panel</w:t>
      </w:r>
      <w:r>
        <w:rPr>
          <w:spacing w:val="-9"/>
        </w:rPr>
        <w:t xml:space="preserve"> </w:t>
      </w:r>
      <w:r>
        <w:t>manufacturer.</w:t>
      </w:r>
    </w:p>
    <w:p w:rsidR="008F1E68" w:rsidRDefault="008F1E68">
      <w:pPr>
        <w:spacing w:before="11"/>
        <w:rPr>
          <w:rFonts w:ascii="Arial" w:eastAsia="Arial" w:hAnsi="Arial" w:cs="Arial"/>
          <w:sz w:val="20"/>
          <w:szCs w:val="20"/>
        </w:rPr>
      </w:pPr>
    </w:p>
    <w:p w:rsidR="008F1E68" w:rsidRDefault="00EE0F58">
      <w:pPr>
        <w:pStyle w:val="BodyText"/>
        <w:numPr>
          <w:ilvl w:val="2"/>
          <w:numId w:val="1"/>
        </w:numPr>
        <w:tabs>
          <w:tab w:val="left" w:pos="1120"/>
        </w:tabs>
        <w:ind w:left="1119" w:right="233" w:hanging="431"/>
        <w:jc w:val="left"/>
      </w:pPr>
      <w:bookmarkStart w:id="125" w:name="E._Standing-Seam_Metal_Roof_Panel_Instal"/>
      <w:bookmarkEnd w:id="125"/>
      <w:r>
        <w:t>Standing-Seam</w:t>
      </w:r>
      <w:r>
        <w:rPr>
          <w:spacing w:val="-5"/>
        </w:rPr>
        <w:t xml:space="preserve"> </w:t>
      </w:r>
      <w:r>
        <w:rPr>
          <w:spacing w:val="-1"/>
        </w:rPr>
        <w:t>Metal</w:t>
      </w:r>
      <w:r>
        <w:rPr>
          <w:spacing w:val="-5"/>
        </w:rPr>
        <w:t xml:space="preserve"> </w:t>
      </w:r>
      <w:r>
        <w:t>Roof</w:t>
      </w:r>
      <w:r>
        <w:rPr>
          <w:spacing w:val="-4"/>
        </w:rPr>
        <w:t xml:space="preserve"> </w:t>
      </w:r>
      <w:r>
        <w:t>Panel</w:t>
      </w:r>
      <w:r>
        <w:rPr>
          <w:spacing w:val="-7"/>
        </w:rPr>
        <w:t xml:space="preserve"> </w:t>
      </w:r>
      <w:r>
        <w:t>Installation:</w:t>
      </w:r>
      <w:r>
        <w:rPr>
          <w:spacing w:val="-8"/>
        </w:rPr>
        <w:t xml:space="preserve"> </w:t>
      </w:r>
      <w:r>
        <w:t>Fasten</w:t>
      </w:r>
      <w:r>
        <w:rPr>
          <w:spacing w:val="-6"/>
        </w:rPr>
        <w:t xml:space="preserve"> </w:t>
      </w:r>
      <w:r>
        <w:t>metal</w:t>
      </w:r>
      <w:r>
        <w:rPr>
          <w:spacing w:val="-9"/>
        </w:rPr>
        <w:t xml:space="preserve"> </w:t>
      </w:r>
      <w:r>
        <w:t>roof</w:t>
      </w:r>
      <w:r>
        <w:rPr>
          <w:spacing w:val="-6"/>
        </w:rPr>
        <w:t xml:space="preserve"> </w:t>
      </w:r>
      <w:r>
        <w:t>panels</w:t>
      </w:r>
      <w:r>
        <w:rPr>
          <w:spacing w:val="-7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supports</w:t>
      </w:r>
      <w:r>
        <w:rPr>
          <w:spacing w:val="-7"/>
        </w:rPr>
        <w:t xml:space="preserve"> </w:t>
      </w:r>
      <w:r>
        <w:t>with</w:t>
      </w:r>
      <w:r>
        <w:rPr>
          <w:spacing w:val="-8"/>
        </w:rPr>
        <w:t xml:space="preserve"> </w:t>
      </w:r>
      <w:r>
        <w:t>concealed</w:t>
      </w:r>
      <w:r>
        <w:rPr>
          <w:spacing w:val="40"/>
          <w:w w:val="99"/>
        </w:rPr>
        <w:t xml:space="preserve"> </w:t>
      </w:r>
      <w:r>
        <w:rPr>
          <w:spacing w:val="-1"/>
        </w:rPr>
        <w:t>clips</w:t>
      </w:r>
      <w:r>
        <w:rPr>
          <w:spacing w:val="-7"/>
        </w:rPr>
        <w:t xml:space="preserve"> </w:t>
      </w:r>
      <w:r>
        <w:t>at</w:t>
      </w:r>
      <w:r>
        <w:rPr>
          <w:spacing w:val="-4"/>
        </w:rPr>
        <w:t xml:space="preserve"> </w:t>
      </w:r>
      <w:r>
        <w:t>each</w:t>
      </w:r>
      <w:r>
        <w:rPr>
          <w:spacing w:val="-7"/>
        </w:rPr>
        <w:t xml:space="preserve"> </w:t>
      </w:r>
      <w:r>
        <w:t>standing-seam</w:t>
      </w:r>
      <w:r>
        <w:rPr>
          <w:spacing w:val="-5"/>
        </w:rPr>
        <w:t xml:space="preserve"> </w:t>
      </w:r>
      <w:r>
        <w:rPr>
          <w:spacing w:val="-1"/>
        </w:rPr>
        <w:t>joint</w:t>
      </w:r>
      <w:r>
        <w:rPr>
          <w:spacing w:val="-6"/>
        </w:rPr>
        <w:t xml:space="preserve"> </w:t>
      </w:r>
      <w:r>
        <w:t>at</w:t>
      </w:r>
      <w:r>
        <w:rPr>
          <w:spacing w:val="-6"/>
        </w:rPr>
        <w:t xml:space="preserve"> </w:t>
      </w:r>
      <w:r>
        <w:t>location,</w:t>
      </w:r>
      <w:r>
        <w:rPr>
          <w:spacing w:val="-7"/>
        </w:rPr>
        <w:t xml:space="preserve"> </w:t>
      </w:r>
      <w:r>
        <w:t>spacing,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with</w:t>
      </w:r>
      <w:r>
        <w:rPr>
          <w:spacing w:val="-7"/>
        </w:rPr>
        <w:t xml:space="preserve"> </w:t>
      </w:r>
      <w:r>
        <w:t>fasteners</w:t>
      </w:r>
      <w:r>
        <w:rPr>
          <w:spacing w:val="-5"/>
        </w:rPr>
        <w:t xml:space="preserve"> </w:t>
      </w:r>
      <w:r>
        <w:t>recommended</w:t>
      </w:r>
      <w:r>
        <w:rPr>
          <w:spacing w:val="-6"/>
        </w:rPr>
        <w:t xml:space="preserve"> </w:t>
      </w:r>
      <w:r>
        <w:rPr>
          <w:spacing w:val="-1"/>
        </w:rPr>
        <w:t>in</w:t>
      </w:r>
      <w:r>
        <w:rPr>
          <w:spacing w:val="-5"/>
        </w:rPr>
        <w:t xml:space="preserve"> </w:t>
      </w:r>
      <w:r>
        <w:rPr>
          <w:spacing w:val="-1"/>
        </w:rPr>
        <w:t>writing</w:t>
      </w:r>
      <w:r>
        <w:rPr>
          <w:spacing w:val="-5"/>
        </w:rPr>
        <w:t xml:space="preserve"> </w:t>
      </w:r>
      <w:r>
        <w:rPr>
          <w:spacing w:val="1"/>
        </w:rPr>
        <w:t>by</w:t>
      </w:r>
      <w:r>
        <w:rPr>
          <w:spacing w:val="54"/>
          <w:w w:val="99"/>
        </w:rPr>
        <w:t xml:space="preserve"> </w:t>
      </w:r>
      <w:bookmarkStart w:id="126" w:name="1._Install_clips_to_supports_with_self-t"/>
      <w:bookmarkEnd w:id="126"/>
      <w:r>
        <w:t>manufacturer.</w:t>
      </w:r>
    </w:p>
    <w:p w:rsidR="008F1E68" w:rsidRDefault="008F1E68">
      <w:pPr>
        <w:spacing w:before="11"/>
        <w:rPr>
          <w:rFonts w:ascii="Arial" w:eastAsia="Arial" w:hAnsi="Arial" w:cs="Arial"/>
          <w:sz w:val="20"/>
          <w:szCs w:val="20"/>
        </w:rPr>
      </w:pPr>
    </w:p>
    <w:p w:rsidR="008F1E68" w:rsidRDefault="00EE0F58">
      <w:pPr>
        <w:pStyle w:val="BodyText"/>
        <w:numPr>
          <w:ilvl w:val="3"/>
          <w:numId w:val="1"/>
        </w:numPr>
        <w:tabs>
          <w:tab w:val="left" w:pos="1552"/>
        </w:tabs>
        <w:spacing w:line="229" w:lineRule="exact"/>
        <w:ind w:left="1552"/>
      </w:pPr>
      <w:bookmarkStart w:id="127" w:name="2._Install_pressure_plates_at_locations_"/>
      <w:bookmarkEnd w:id="127"/>
      <w:r>
        <w:t>Install</w:t>
      </w:r>
      <w:r>
        <w:rPr>
          <w:spacing w:val="-8"/>
        </w:rPr>
        <w:t xml:space="preserve"> </w:t>
      </w:r>
      <w:r>
        <w:rPr>
          <w:spacing w:val="-1"/>
        </w:rPr>
        <w:t>clips</w:t>
      </w:r>
      <w:r>
        <w:rPr>
          <w:spacing w:val="-8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supports</w:t>
      </w:r>
      <w:r>
        <w:rPr>
          <w:spacing w:val="-5"/>
        </w:rPr>
        <w:t xml:space="preserve"> </w:t>
      </w:r>
      <w:r>
        <w:t>with</w:t>
      </w:r>
      <w:r>
        <w:rPr>
          <w:spacing w:val="-8"/>
        </w:rPr>
        <w:t xml:space="preserve"> </w:t>
      </w:r>
      <w:r>
        <w:t>self-tapping</w:t>
      </w:r>
      <w:r>
        <w:rPr>
          <w:spacing w:val="-8"/>
        </w:rPr>
        <w:t xml:space="preserve"> </w:t>
      </w:r>
      <w:r>
        <w:t>fasteners.</w:t>
      </w:r>
    </w:p>
    <w:p w:rsidR="008F1E68" w:rsidRDefault="00EE0F58">
      <w:pPr>
        <w:pStyle w:val="BodyText"/>
        <w:numPr>
          <w:ilvl w:val="3"/>
          <w:numId w:val="1"/>
        </w:numPr>
        <w:tabs>
          <w:tab w:val="left" w:pos="1552"/>
        </w:tabs>
        <w:spacing w:line="229" w:lineRule="exact"/>
        <w:ind w:left="1552"/>
      </w:pPr>
      <w:r>
        <w:t>Install</w:t>
      </w:r>
      <w:r>
        <w:rPr>
          <w:spacing w:val="-9"/>
        </w:rPr>
        <w:t xml:space="preserve"> </w:t>
      </w:r>
      <w:r>
        <w:t>pressure</w:t>
      </w:r>
      <w:r>
        <w:rPr>
          <w:spacing w:val="-6"/>
        </w:rPr>
        <w:t xml:space="preserve"> </w:t>
      </w:r>
      <w:r>
        <w:t>plates</w:t>
      </w:r>
      <w:r>
        <w:rPr>
          <w:spacing w:val="-8"/>
        </w:rPr>
        <w:t xml:space="preserve"> </w:t>
      </w:r>
      <w:r>
        <w:t>at</w:t>
      </w:r>
      <w:r>
        <w:rPr>
          <w:spacing w:val="-7"/>
        </w:rPr>
        <w:t xml:space="preserve"> </w:t>
      </w:r>
      <w:r>
        <w:t>locations</w:t>
      </w:r>
      <w:r>
        <w:rPr>
          <w:spacing w:val="-6"/>
        </w:rPr>
        <w:t xml:space="preserve"> </w:t>
      </w:r>
      <w:r>
        <w:t>indicated</w:t>
      </w:r>
      <w:r>
        <w:rPr>
          <w:spacing w:val="-8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manufacturer's</w:t>
      </w:r>
      <w:r>
        <w:rPr>
          <w:spacing w:val="-6"/>
        </w:rPr>
        <w:t xml:space="preserve"> </w:t>
      </w:r>
      <w:r>
        <w:rPr>
          <w:spacing w:val="-1"/>
        </w:rPr>
        <w:t>written</w:t>
      </w:r>
      <w:r>
        <w:rPr>
          <w:spacing w:val="-6"/>
        </w:rPr>
        <w:t xml:space="preserve"> </w:t>
      </w:r>
      <w:r>
        <w:t>installation</w:t>
      </w:r>
      <w:r>
        <w:rPr>
          <w:spacing w:val="-6"/>
        </w:rPr>
        <w:t xml:space="preserve"> </w:t>
      </w:r>
      <w:r>
        <w:t>instructions.</w:t>
      </w:r>
    </w:p>
    <w:p w:rsidR="008F1E68" w:rsidRDefault="00EE0F58">
      <w:pPr>
        <w:pStyle w:val="BodyText"/>
        <w:numPr>
          <w:ilvl w:val="3"/>
          <w:numId w:val="1"/>
        </w:numPr>
        <w:tabs>
          <w:tab w:val="left" w:pos="1552"/>
        </w:tabs>
        <w:ind w:left="1552" w:right="381"/>
      </w:pPr>
      <w:bookmarkStart w:id="128" w:name="3._Snap_Joint:_Nest_standing_seams_and_f"/>
      <w:bookmarkStart w:id="129" w:name="4._Seamed_Joint:_Crimp_standing_seams_wi"/>
      <w:bookmarkEnd w:id="128"/>
      <w:bookmarkEnd w:id="129"/>
      <w:r>
        <w:t>Seamed</w:t>
      </w:r>
      <w:r>
        <w:rPr>
          <w:spacing w:val="-9"/>
        </w:rPr>
        <w:t xml:space="preserve"> </w:t>
      </w:r>
      <w:r>
        <w:t>Joint:</w:t>
      </w:r>
      <w:r>
        <w:rPr>
          <w:spacing w:val="-9"/>
        </w:rPr>
        <w:t xml:space="preserve"> </w:t>
      </w:r>
      <w:r>
        <w:t>Crimp</w:t>
      </w:r>
      <w:r>
        <w:rPr>
          <w:spacing w:val="-9"/>
        </w:rPr>
        <w:t xml:space="preserve"> </w:t>
      </w:r>
      <w:r>
        <w:rPr>
          <w:spacing w:val="-1"/>
        </w:rPr>
        <w:t>standing</w:t>
      </w:r>
      <w:r>
        <w:rPr>
          <w:spacing w:val="-8"/>
        </w:rPr>
        <w:t xml:space="preserve"> </w:t>
      </w:r>
      <w:r>
        <w:rPr>
          <w:spacing w:val="1"/>
        </w:rPr>
        <w:t>seams</w:t>
      </w:r>
      <w:r>
        <w:rPr>
          <w:spacing w:val="-8"/>
        </w:rPr>
        <w:t xml:space="preserve"> </w:t>
      </w:r>
      <w:r>
        <w:rPr>
          <w:spacing w:val="-1"/>
        </w:rPr>
        <w:t>with</w:t>
      </w:r>
      <w:r>
        <w:rPr>
          <w:spacing w:val="-10"/>
        </w:rPr>
        <w:t xml:space="preserve"> </w:t>
      </w:r>
      <w:r>
        <w:t>manufacturer-approved,</w:t>
      </w:r>
      <w:r>
        <w:rPr>
          <w:spacing w:val="-8"/>
        </w:rPr>
        <w:t xml:space="preserve"> </w:t>
      </w:r>
      <w:r>
        <w:t>motorized</w:t>
      </w:r>
      <w:r>
        <w:rPr>
          <w:spacing w:val="-9"/>
        </w:rPr>
        <w:t xml:space="preserve"> </w:t>
      </w:r>
      <w:r>
        <w:rPr>
          <w:spacing w:val="1"/>
        </w:rPr>
        <w:t>seamer</w:t>
      </w:r>
      <w:r>
        <w:rPr>
          <w:spacing w:val="-9"/>
        </w:rPr>
        <w:t xml:space="preserve"> </w:t>
      </w:r>
      <w:r>
        <w:t>tool</w:t>
      </w:r>
      <w:r>
        <w:rPr>
          <w:spacing w:val="-9"/>
        </w:rPr>
        <w:t xml:space="preserve"> </w:t>
      </w:r>
      <w:r>
        <w:t>so</w:t>
      </w:r>
      <w:r>
        <w:rPr>
          <w:spacing w:val="-8"/>
        </w:rPr>
        <w:t xml:space="preserve"> </w:t>
      </w:r>
      <w:r>
        <w:t>metal</w:t>
      </w:r>
      <w:r>
        <w:rPr>
          <w:spacing w:val="-10"/>
        </w:rPr>
        <w:t xml:space="preserve"> </w:t>
      </w:r>
      <w:r>
        <w:t>roof</w:t>
      </w:r>
      <w:r>
        <w:rPr>
          <w:spacing w:val="-6"/>
        </w:rPr>
        <w:t xml:space="preserve"> </w:t>
      </w:r>
      <w:r>
        <w:t>panel</w:t>
      </w:r>
      <w:r w:rsidR="00B15D78">
        <w:t>s</w:t>
      </w:r>
      <w:r>
        <w:t>,</w:t>
      </w:r>
      <w:r>
        <w:rPr>
          <w:spacing w:val="-7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factory-applied</w:t>
      </w:r>
      <w:r>
        <w:rPr>
          <w:spacing w:val="-6"/>
        </w:rPr>
        <w:t xml:space="preserve"> </w:t>
      </w:r>
      <w:r>
        <w:t>sealant</w:t>
      </w:r>
      <w:r>
        <w:rPr>
          <w:spacing w:val="-6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t>completely</w:t>
      </w:r>
      <w:r>
        <w:rPr>
          <w:spacing w:val="-9"/>
        </w:rPr>
        <w:t xml:space="preserve"> </w:t>
      </w:r>
      <w:r>
        <w:t>engaged.</w:t>
      </w:r>
    </w:p>
    <w:p w:rsidR="008F1E68" w:rsidRDefault="008F1E68">
      <w:pPr>
        <w:spacing w:before="10"/>
        <w:rPr>
          <w:rFonts w:ascii="Arial" w:eastAsia="Arial" w:hAnsi="Arial" w:cs="Arial"/>
          <w:sz w:val="13"/>
          <w:szCs w:val="13"/>
        </w:rPr>
      </w:pPr>
    </w:p>
    <w:p w:rsidR="008F1E68" w:rsidRDefault="008F1E68">
      <w:pPr>
        <w:spacing w:before="8"/>
        <w:rPr>
          <w:rFonts w:ascii="Arial" w:eastAsia="Arial" w:hAnsi="Arial" w:cs="Arial"/>
          <w:sz w:val="20"/>
          <w:szCs w:val="20"/>
        </w:rPr>
      </w:pPr>
      <w:bookmarkStart w:id="130" w:name="5._Watertight_Installation:_"/>
      <w:bookmarkEnd w:id="130"/>
    </w:p>
    <w:p w:rsidR="008F1E68" w:rsidRDefault="00EE0F58">
      <w:pPr>
        <w:pStyle w:val="BodyText"/>
        <w:numPr>
          <w:ilvl w:val="2"/>
          <w:numId w:val="1"/>
        </w:numPr>
        <w:tabs>
          <w:tab w:val="left" w:pos="1260"/>
        </w:tabs>
        <w:ind w:right="927" w:hanging="431"/>
        <w:jc w:val="left"/>
      </w:pPr>
      <w:bookmarkStart w:id="131" w:name="F._Accessory_Installation:_Install_acces"/>
      <w:bookmarkEnd w:id="131"/>
      <w:r>
        <w:t>Accessory</w:t>
      </w:r>
      <w:r>
        <w:rPr>
          <w:spacing w:val="-12"/>
        </w:rPr>
        <w:t xml:space="preserve"> </w:t>
      </w:r>
      <w:r>
        <w:t>Installation:</w:t>
      </w:r>
      <w:r>
        <w:rPr>
          <w:spacing w:val="-8"/>
        </w:rPr>
        <w:t xml:space="preserve"> </w:t>
      </w:r>
      <w:r>
        <w:t>Install</w:t>
      </w:r>
      <w:r>
        <w:rPr>
          <w:spacing w:val="-7"/>
        </w:rPr>
        <w:t xml:space="preserve"> </w:t>
      </w:r>
      <w:r>
        <w:t>accessories</w:t>
      </w:r>
      <w:r>
        <w:rPr>
          <w:spacing w:val="-6"/>
        </w:rPr>
        <w:t xml:space="preserve"> </w:t>
      </w:r>
      <w:r>
        <w:rPr>
          <w:spacing w:val="-1"/>
        </w:rPr>
        <w:t>with</w:t>
      </w:r>
      <w:r>
        <w:rPr>
          <w:spacing w:val="-9"/>
        </w:rPr>
        <w:t xml:space="preserve"> </w:t>
      </w:r>
      <w:r>
        <w:t>positive</w:t>
      </w:r>
      <w:r>
        <w:rPr>
          <w:spacing w:val="-9"/>
        </w:rPr>
        <w:t xml:space="preserve"> </w:t>
      </w:r>
      <w:r>
        <w:t>anchorage</w:t>
      </w:r>
      <w:r>
        <w:rPr>
          <w:spacing w:val="-6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rPr>
          <w:spacing w:val="-1"/>
        </w:rPr>
        <w:t>building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weather</w:t>
      </w:r>
      <w:r w:rsidR="00B15D78">
        <w:t xml:space="preserve"> </w:t>
      </w:r>
      <w:r>
        <w:t>tight</w:t>
      </w:r>
      <w:r>
        <w:rPr>
          <w:spacing w:val="56"/>
          <w:w w:val="99"/>
        </w:rPr>
        <w:t xml:space="preserve"> </w:t>
      </w:r>
      <w:r>
        <w:t>mounting,</w:t>
      </w:r>
      <w:r>
        <w:rPr>
          <w:spacing w:val="-8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provide</w:t>
      </w:r>
      <w:r>
        <w:rPr>
          <w:spacing w:val="-8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thermal</w:t>
      </w:r>
      <w:r>
        <w:rPr>
          <w:spacing w:val="-9"/>
        </w:rPr>
        <w:t xml:space="preserve"> </w:t>
      </w:r>
      <w:r>
        <w:t>expansion.</w:t>
      </w:r>
      <w:r>
        <w:rPr>
          <w:spacing w:val="-8"/>
        </w:rPr>
        <w:t xml:space="preserve"> </w:t>
      </w:r>
      <w:r>
        <w:t>Coordinate</w:t>
      </w:r>
      <w:r>
        <w:rPr>
          <w:spacing w:val="-5"/>
        </w:rPr>
        <w:t xml:space="preserve"> </w:t>
      </w:r>
      <w:r>
        <w:t>installation</w:t>
      </w:r>
      <w:r>
        <w:rPr>
          <w:spacing w:val="-6"/>
        </w:rPr>
        <w:t xml:space="preserve"> </w:t>
      </w:r>
      <w:r>
        <w:t>with</w:t>
      </w:r>
      <w:r>
        <w:rPr>
          <w:spacing w:val="-9"/>
        </w:rPr>
        <w:t xml:space="preserve"> </w:t>
      </w:r>
      <w:r>
        <w:t>flashings</w:t>
      </w:r>
      <w:r>
        <w:rPr>
          <w:spacing w:val="-8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other</w:t>
      </w:r>
      <w:r>
        <w:rPr>
          <w:spacing w:val="38"/>
          <w:w w:val="99"/>
        </w:rPr>
        <w:t xml:space="preserve"> </w:t>
      </w:r>
      <w:r>
        <w:t>components.</w:t>
      </w:r>
    </w:p>
    <w:p w:rsidR="008F1E68" w:rsidRDefault="008F1E68">
      <w:pPr>
        <w:spacing w:before="10"/>
        <w:rPr>
          <w:rFonts w:ascii="Arial" w:eastAsia="Arial" w:hAnsi="Arial" w:cs="Arial"/>
          <w:sz w:val="20"/>
          <w:szCs w:val="20"/>
        </w:rPr>
      </w:pPr>
    </w:p>
    <w:p w:rsidR="008F1E68" w:rsidRDefault="00EE0F58">
      <w:pPr>
        <w:pStyle w:val="BodyText"/>
        <w:numPr>
          <w:ilvl w:val="2"/>
          <w:numId w:val="1"/>
        </w:numPr>
        <w:tabs>
          <w:tab w:val="left" w:pos="1260"/>
        </w:tabs>
        <w:ind w:right="315" w:hanging="431"/>
        <w:jc w:val="left"/>
      </w:pPr>
      <w:r>
        <w:t>Flashing</w:t>
      </w:r>
      <w:r>
        <w:rPr>
          <w:spacing w:val="-8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rPr>
          <w:spacing w:val="1"/>
        </w:rPr>
        <w:t>Trim:</w:t>
      </w:r>
      <w:r>
        <w:rPr>
          <w:spacing w:val="-9"/>
        </w:rPr>
        <w:t xml:space="preserve"> </w:t>
      </w:r>
      <w:r>
        <w:t>Comply</w:t>
      </w:r>
      <w:r>
        <w:rPr>
          <w:spacing w:val="-10"/>
        </w:rPr>
        <w:t xml:space="preserve"> </w:t>
      </w:r>
      <w:r>
        <w:t>with</w:t>
      </w:r>
      <w:r>
        <w:rPr>
          <w:spacing w:val="-8"/>
        </w:rPr>
        <w:t xml:space="preserve"> </w:t>
      </w:r>
      <w:r>
        <w:t>performance</w:t>
      </w:r>
      <w:r>
        <w:rPr>
          <w:spacing w:val="-10"/>
        </w:rPr>
        <w:t xml:space="preserve"> </w:t>
      </w:r>
      <w:r>
        <w:t>requirements,</w:t>
      </w:r>
      <w:r>
        <w:rPr>
          <w:spacing w:val="-9"/>
        </w:rPr>
        <w:t xml:space="preserve"> </w:t>
      </w:r>
      <w:r>
        <w:t>manufacturer's</w:t>
      </w:r>
      <w:r>
        <w:rPr>
          <w:spacing w:val="-7"/>
        </w:rPr>
        <w:t xml:space="preserve"> </w:t>
      </w:r>
      <w:r>
        <w:rPr>
          <w:spacing w:val="-1"/>
        </w:rPr>
        <w:t>written</w:t>
      </w:r>
      <w:r>
        <w:rPr>
          <w:spacing w:val="-8"/>
        </w:rPr>
        <w:t xml:space="preserve"> </w:t>
      </w:r>
      <w:r>
        <w:t>installation</w:t>
      </w:r>
      <w:r>
        <w:rPr>
          <w:spacing w:val="46"/>
          <w:w w:val="99"/>
        </w:rPr>
        <w:t xml:space="preserve"> </w:t>
      </w:r>
      <w:bookmarkStart w:id="132" w:name="G._Flashing_and_Trim:_Comply_with_perfor"/>
      <w:bookmarkEnd w:id="132"/>
      <w:r>
        <w:t>instructions,</w:t>
      </w:r>
      <w:r>
        <w:rPr>
          <w:spacing w:val="-10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SMACNA's</w:t>
      </w:r>
      <w:r>
        <w:rPr>
          <w:spacing w:val="-9"/>
        </w:rPr>
        <w:t xml:space="preserve"> </w:t>
      </w:r>
      <w:r>
        <w:t>"Architectural</w:t>
      </w:r>
      <w:r>
        <w:rPr>
          <w:spacing w:val="-11"/>
        </w:rPr>
        <w:t xml:space="preserve"> </w:t>
      </w:r>
      <w:r>
        <w:t>Sheet</w:t>
      </w:r>
      <w:r>
        <w:rPr>
          <w:spacing w:val="-9"/>
        </w:rPr>
        <w:t xml:space="preserve"> </w:t>
      </w:r>
      <w:r>
        <w:t>Metal</w:t>
      </w:r>
      <w:r>
        <w:rPr>
          <w:spacing w:val="-9"/>
        </w:rPr>
        <w:t xml:space="preserve"> </w:t>
      </w:r>
      <w:r>
        <w:t>Manual."</w:t>
      </w:r>
      <w:r>
        <w:rPr>
          <w:spacing w:val="-9"/>
        </w:rPr>
        <w:t xml:space="preserve"> </w:t>
      </w:r>
      <w:r>
        <w:t>Provide</w:t>
      </w:r>
      <w:r>
        <w:rPr>
          <w:spacing w:val="-8"/>
        </w:rPr>
        <w:t xml:space="preserve"> </w:t>
      </w:r>
      <w:r>
        <w:t>concealed</w:t>
      </w:r>
      <w:r>
        <w:rPr>
          <w:spacing w:val="-9"/>
        </w:rPr>
        <w:t xml:space="preserve"> </w:t>
      </w:r>
      <w:r>
        <w:t>fasteners</w:t>
      </w:r>
      <w:r>
        <w:rPr>
          <w:spacing w:val="-6"/>
        </w:rPr>
        <w:t xml:space="preserve"> </w:t>
      </w:r>
      <w:r>
        <w:rPr>
          <w:spacing w:val="-1"/>
        </w:rPr>
        <w:t>where</w:t>
      </w:r>
      <w:r>
        <w:rPr>
          <w:spacing w:val="46"/>
          <w:w w:val="99"/>
        </w:rPr>
        <w:t xml:space="preserve"> </w:t>
      </w:r>
      <w:r>
        <w:t>possible,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set</w:t>
      </w:r>
      <w:r>
        <w:rPr>
          <w:spacing w:val="-4"/>
        </w:rPr>
        <w:t xml:space="preserve"> </w:t>
      </w:r>
      <w:r>
        <w:t>units</w:t>
      </w:r>
      <w:r>
        <w:rPr>
          <w:spacing w:val="-5"/>
        </w:rPr>
        <w:t xml:space="preserve"> </w:t>
      </w:r>
      <w:r>
        <w:t>true</w:t>
      </w:r>
      <w:r>
        <w:rPr>
          <w:spacing w:val="-1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line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level</w:t>
      </w:r>
      <w:r>
        <w:rPr>
          <w:spacing w:val="-4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indicated.</w:t>
      </w:r>
      <w:r>
        <w:rPr>
          <w:spacing w:val="-5"/>
        </w:rPr>
        <w:t xml:space="preserve"> </w:t>
      </w:r>
      <w:r>
        <w:t>Install</w:t>
      </w:r>
      <w:r>
        <w:rPr>
          <w:spacing w:val="-2"/>
        </w:rPr>
        <w:t xml:space="preserve"> </w:t>
      </w:r>
      <w:r>
        <w:rPr>
          <w:spacing w:val="-1"/>
        </w:rPr>
        <w:t>work</w:t>
      </w:r>
      <w:r>
        <w:rPr>
          <w:spacing w:val="-2"/>
        </w:rPr>
        <w:t xml:space="preserve"> </w:t>
      </w:r>
      <w:r>
        <w:rPr>
          <w:spacing w:val="-1"/>
        </w:rPr>
        <w:t>with</w:t>
      </w:r>
      <w:r>
        <w:rPr>
          <w:spacing w:val="-4"/>
        </w:rPr>
        <w:t xml:space="preserve"> </w:t>
      </w:r>
      <w:r>
        <w:rPr>
          <w:spacing w:val="-1"/>
        </w:rPr>
        <w:t>laps,</w:t>
      </w:r>
      <w:r>
        <w:rPr>
          <w:spacing w:val="-5"/>
        </w:rPr>
        <w:t xml:space="preserve"> </w:t>
      </w:r>
      <w:r>
        <w:t>joints,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seams</w:t>
      </w:r>
      <w:r>
        <w:rPr>
          <w:spacing w:val="-5"/>
        </w:rPr>
        <w:t xml:space="preserve"> </w:t>
      </w:r>
      <w:r>
        <w:t>that</w:t>
      </w:r>
      <w:r>
        <w:rPr>
          <w:spacing w:val="45"/>
        </w:rPr>
        <w:t xml:space="preserve"> </w:t>
      </w:r>
      <w:r>
        <w:t>will</w:t>
      </w:r>
      <w:r>
        <w:rPr>
          <w:spacing w:val="-9"/>
        </w:rPr>
        <w:t xml:space="preserve"> </w:t>
      </w:r>
      <w:r>
        <w:t>be</w:t>
      </w:r>
      <w:r>
        <w:rPr>
          <w:spacing w:val="-8"/>
        </w:rPr>
        <w:t xml:space="preserve"> </w:t>
      </w:r>
      <w:r>
        <w:t>permanently</w:t>
      </w:r>
      <w:r>
        <w:rPr>
          <w:spacing w:val="-9"/>
        </w:rPr>
        <w:t xml:space="preserve"> </w:t>
      </w:r>
      <w:r>
        <w:rPr>
          <w:spacing w:val="-1"/>
        </w:rPr>
        <w:t>watertight</w:t>
      </w:r>
      <w:r>
        <w:rPr>
          <w:spacing w:val="-8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weather</w:t>
      </w:r>
      <w:r>
        <w:rPr>
          <w:spacing w:val="-8"/>
        </w:rPr>
        <w:t xml:space="preserve"> </w:t>
      </w:r>
      <w:r>
        <w:t>resistant.</w:t>
      </w:r>
    </w:p>
    <w:p w:rsidR="008F1E68" w:rsidRDefault="008F1E68">
      <w:pPr>
        <w:spacing w:before="10"/>
        <w:rPr>
          <w:rFonts w:ascii="Arial" w:eastAsia="Arial" w:hAnsi="Arial" w:cs="Arial"/>
          <w:sz w:val="20"/>
          <w:szCs w:val="20"/>
        </w:rPr>
      </w:pPr>
    </w:p>
    <w:p w:rsidR="008F1E68" w:rsidRDefault="00EE0F58">
      <w:pPr>
        <w:pStyle w:val="BodyText"/>
        <w:numPr>
          <w:ilvl w:val="3"/>
          <w:numId w:val="1"/>
        </w:numPr>
        <w:tabs>
          <w:tab w:val="left" w:pos="1692"/>
        </w:tabs>
        <w:ind w:right="362"/>
      </w:pPr>
      <w:bookmarkStart w:id="133" w:name="1._Install_exposed_flashing_and_trim_tha"/>
      <w:bookmarkEnd w:id="133"/>
      <w:r>
        <w:t>Install</w:t>
      </w:r>
      <w:r>
        <w:rPr>
          <w:spacing w:val="-6"/>
        </w:rPr>
        <w:t xml:space="preserve"> </w:t>
      </w:r>
      <w:r>
        <w:t>exposed</w:t>
      </w:r>
      <w:r>
        <w:rPr>
          <w:spacing w:val="-5"/>
        </w:rPr>
        <w:t xml:space="preserve"> </w:t>
      </w:r>
      <w:r>
        <w:t>flashing</w:t>
      </w:r>
      <w:r>
        <w:rPr>
          <w:spacing w:val="-3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trim</w:t>
      </w:r>
      <w:r>
        <w:rPr>
          <w:spacing w:val="-1"/>
        </w:rPr>
        <w:t xml:space="preserve"> </w:t>
      </w:r>
      <w:r>
        <w:t>that</w:t>
      </w:r>
      <w:r>
        <w:rPr>
          <w:spacing w:val="-7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without</w:t>
      </w:r>
      <w:r>
        <w:rPr>
          <w:spacing w:val="-3"/>
        </w:rPr>
        <w:t xml:space="preserve"> </w:t>
      </w:r>
      <w:r>
        <w:t>buckling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tool</w:t>
      </w:r>
      <w:r>
        <w:rPr>
          <w:spacing w:val="-5"/>
        </w:rPr>
        <w:t xml:space="preserve"> </w:t>
      </w:r>
      <w:r>
        <w:t>marks,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true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line</w:t>
      </w:r>
      <w:r>
        <w:rPr>
          <w:spacing w:val="26"/>
          <w:w w:val="99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levels</w:t>
      </w:r>
      <w:r>
        <w:rPr>
          <w:spacing w:val="-6"/>
        </w:rPr>
        <w:t xml:space="preserve"> </w:t>
      </w:r>
      <w:r>
        <w:t>indicated,</w:t>
      </w:r>
      <w:r>
        <w:rPr>
          <w:spacing w:val="-5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exposed</w:t>
      </w:r>
      <w:r>
        <w:rPr>
          <w:spacing w:val="-6"/>
        </w:rPr>
        <w:t xml:space="preserve"> </w:t>
      </w:r>
      <w:r>
        <w:t>edges</w:t>
      </w:r>
      <w:r>
        <w:rPr>
          <w:spacing w:val="-7"/>
        </w:rPr>
        <w:t xml:space="preserve"> </w:t>
      </w:r>
      <w:r>
        <w:t>folded</w:t>
      </w:r>
      <w:r>
        <w:rPr>
          <w:spacing w:val="-4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rPr>
          <w:spacing w:val="-1"/>
        </w:rPr>
        <w:t xml:space="preserve">form </w:t>
      </w:r>
      <w:r>
        <w:t>hems.</w:t>
      </w:r>
      <w:r>
        <w:rPr>
          <w:spacing w:val="-7"/>
        </w:rPr>
        <w:t xml:space="preserve"> </w:t>
      </w:r>
      <w:r>
        <w:rPr>
          <w:spacing w:val="-1"/>
        </w:rPr>
        <w:t>Install</w:t>
      </w:r>
      <w:r>
        <w:rPr>
          <w:spacing w:val="-7"/>
        </w:rPr>
        <w:t xml:space="preserve"> </w:t>
      </w:r>
      <w:r>
        <w:t>sheet</w:t>
      </w:r>
      <w:r>
        <w:rPr>
          <w:spacing w:val="-5"/>
        </w:rPr>
        <w:t xml:space="preserve"> </w:t>
      </w:r>
      <w:r>
        <w:t>metal</w:t>
      </w:r>
      <w:r>
        <w:rPr>
          <w:spacing w:val="-8"/>
        </w:rPr>
        <w:t xml:space="preserve"> </w:t>
      </w:r>
      <w:r>
        <w:t>flashing</w:t>
      </w:r>
      <w:r>
        <w:rPr>
          <w:spacing w:val="52"/>
          <w:w w:val="99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trim</w:t>
      </w:r>
      <w:r>
        <w:rPr>
          <w:spacing w:val="-4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fit</w:t>
      </w:r>
      <w:r>
        <w:rPr>
          <w:spacing w:val="-9"/>
        </w:rPr>
        <w:t xml:space="preserve"> </w:t>
      </w:r>
      <w:r>
        <w:t>substrates</w:t>
      </w:r>
      <w:r>
        <w:rPr>
          <w:spacing w:val="-6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achieve</w:t>
      </w:r>
      <w:r>
        <w:rPr>
          <w:spacing w:val="-5"/>
        </w:rPr>
        <w:t xml:space="preserve"> </w:t>
      </w:r>
      <w:r>
        <w:t>waterproof</w:t>
      </w:r>
      <w:r>
        <w:rPr>
          <w:spacing w:val="-6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weather-resistant</w:t>
      </w:r>
      <w:r>
        <w:rPr>
          <w:spacing w:val="-6"/>
        </w:rPr>
        <w:t xml:space="preserve"> </w:t>
      </w:r>
      <w:r>
        <w:t>performance.</w:t>
      </w:r>
    </w:p>
    <w:p w:rsidR="008F1E68" w:rsidRDefault="00EE0F58">
      <w:pPr>
        <w:pStyle w:val="BodyText"/>
        <w:numPr>
          <w:ilvl w:val="3"/>
          <w:numId w:val="1"/>
        </w:numPr>
        <w:tabs>
          <w:tab w:val="left" w:pos="1692"/>
        </w:tabs>
        <w:spacing w:line="239" w:lineRule="auto"/>
        <w:ind w:right="651"/>
      </w:pPr>
      <w:r>
        <w:t>Expansion</w:t>
      </w:r>
      <w:r>
        <w:rPr>
          <w:spacing w:val="-6"/>
        </w:rPr>
        <w:t xml:space="preserve"> </w:t>
      </w:r>
      <w:r>
        <w:t>Provisions:</w:t>
      </w:r>
      <w:r>
        <w:rPr>
          <w:spacing w:val="-5"/>
        </w:rPr>
        <w:t xml:space="preserve"> </w:t>
      </w:r>
      <w:r>
        <w:rPr>
          <w:spacing w:val="-1"/>
        </w:rPr>
        <w:t>Provide</w:t>
      </w:r>
      <w:r>
        <w:rPr>
          <w:spacing w:val="-8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thermal</w:t>
      </w:r>
      <w:r>
        <w:rPr>
          <w:spacing w:val="-9"/>
        </w:rPr>
        <w:t xml:space="preserve"> </w:t>
      </w:r>
      <w:r>
        <w:t>expansion</w:t>
      </w:r>
      <w:r>
        <w:rPr>
          <w:spacing w:val="-7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exposed</w:t>
      </w:r>
      <w:r>
        <w:rPr>
          <w:spacing w:val="-8"/>
        </w:rPr>
        <w:t xml:space="preserve"> </w:t>
      </w:r>
      <w:r>
        <w:t>flashing</w:t>
      </w:r>
      <w:r>
        <w:rPr>
          <w:spacing w:val="-8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rPr>
          <w:spacing w:val="1"/>
        </w:rPr>
        <w:t>trim.</w:t>
      </w:r>
      <w:r>
        <w:rPr>
          <w:spacing w:val="-10"/>
        </w:rPr>
        <w:t xml:space="preserve"> </w:t>
      </w:r>
      <w:r>
        <w:rPr>
          <w:spacing w:val="-1"/>
        </w:rPr>
        <w:t>Space</w:t>
      </w:r>
      <w:r>
        <w:rPr>
          <w:spacing w:val="44"/>
          <w:w w:val="99"/>
        </w:rPr>
        <w:t xml:space="preserve"> </w:t>
      </w:r>
      <w:r>
        <w:t>movement</w:t>
      </w:r>
      <w:r>
        <w:rPr>
          <w:spacing w:val="-6"/>
        </w:rPr>
        <w:t xml:space="preserve"> </w:t>
      </w:r>
      <w:r>
        <w:rPr>
          <w:spacing w:val="-1"/>
        </w:rPr>
        <w:t>joints</w:t>
      </w:r>
      <w:r>
        <w:rPr>
          <w:spacing w:val="-5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maximum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10</w:t>
      </w:r>
      <w:r>
        <w:rPr>
          <w:spacing w:val="-5"/>
        </w:rPr>
        <w:t xml:space="preserve"> </w:t>
      </w:r>
      <w:r>
        <w:t>feet</w:t>
      </w:r>
      <w:r>
        <w:rPr>
          <w:spacing w:val="-6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no</w:t>
      </w:r>
      <w:r>
        <w:rPr>
          <w:spacing w:val="-5"/>
        </w:rPr>
        <w:t xml:space="preserve"> </w:t>
      </w:r>
      <w:r>
        <w:t>joints</w:t>
      </w:r>
      <w:r>
        <w:rPr>
          <w:spacing w:val="-5"/>
        </w:rPr>
        <w:t xml:space="preserve"> </w:t>
      </w:r>
      <w:r>
        <w:t>allowed</w:t>
      </w:r>
      <w:r>
        <w:rPr>
          <w:spacing w:val="-1"/>
        </w:rPr>
        <w:t xml:space="preserve"> within</w:t>
      </w:r>
      <w:r>
        <w:rPr>
          <w:spacing w:val="-5"/>
        </w:rPr>
        <w:t xml:space="preserve"> </w:t>
      </w:r>
      <w:r>
        <w:rPr>
          <w:spacing w:val="1"/>
        </w:rPr>
        <w:t>24</w:t>
      </w:r>
      <w:r>
        <w:rPr>
          <w:spacing w:val="-5"/>
        </w:rPr>
        <w:t xml:space="preserve"> </w:t>
      </w:r>
      <w:r>
        <w:t>inches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corner</w:t>
      </w:r>
      <w:r>
        <w:rPr>
          <w:spacing w:val="-6"/>
        </w:rPr>
        <w:t xml:space="preserve"> </w:t>
      </w:r>
      <w:r>
        <w:t>or</w:t>
      </w:r>
      <w:r>
        <w:rPr>
          <w:spacing w:val="40"/>
          <w:w w:val="99"/>
        </w:rPr>
        <w:t xml:space="preserve"> </w:t>
      </w:r>
      <w:r>
        <w:t>intersection.</w:t>
      </w:r>
      <w:r>
        <w:rPr>
          <w:spacing w:val="-10"/>
        </w:rPr>
        <w:t xml:space="preserve"> </w:t>
      </w:r>
      <w:r>
        <w:rPr>
          <w:spacing w:val="1"/>
        </w:rPr>
        <w:t>Where</w:t>
      </w:r>
      <w:r>
        <w:rPr>
          <w:spacing w:val="-7"/>
        </w:rPr>
        <w:t xml:space="preserve"> </w:t>
      </w:r>
      <w:r>
        <w:rPr>
          <w:spacing w:val="-1"/>
        </w:rPr>
        <w:t>lapped</w:t>
      </w:r>
      <w:r>
        <w:rPr>
          <w:spacing w:val="-4"/>
        </w:rPr>
        <w:t xml:space="preserve"> </w:t>
      </w:r>
      <w:r>
        <w:t>expansion</w:t>
      </w:r>
      <w:r>
        <w:rPr>
          <w:spacing w:val="-7"/>
        </w:rPr>
        <w:t xml:space="preserve"> </w:t>
      </w:r>
      <w:r>
        <w:t>provisions</w:t>
      </w:r>
      <w:r>
        <w:rPr>
          <w:spacing w:val="-7"/>
        </w:rPr>
        <w:t xml:space="preserve"> </w:t>
      </w:r>
      <w:r>
        <w:t>cannot</w:t>
      </w:r>
      <w:r>
        <w:rPr>
          <w:spacing w:val="-7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t>used</w:t>
      </w:r>
      <w:r>
        <w:rPr>
          <w:spacing w:val="-6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rPr>
          <w:spacing w:val="-1"/>
        </w:rPr>
        <w:t>would</w:t>
      </w:r>
      <w:r>
        <w:rPr>
          <w:spacing w:val="-6"/>
        </w:rPr>
        <w:t xml:space="preserve"> </w:t>
      </w:r>
      <w:r>
        <w:t>not</w:t>
      </w:r>
      <w:r>
        <w:rPr>
          <w:spacing w:val="-5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sufficiently</w:t>
      </w:r>
      <w:r>
        <w:rPr>
          <w:spacing w:val="44"/>
          <w:w w:val="99"/>
        </w:rPr>
        <w:t xml:space="preserve"> </w:t>
      </w:r>
      <w:bookmarkStart w:id="134" w:name="2._Expansion_Provisions:_Provide_for_the"/>
      <w:bookmarkEnd w:id="134"/>
      <w:r>
        <w:t>weather</w:t>
      </w:r>
      <w:r>
        <w:rPr>
          <w:spacing w:val="-8"/>
        </w:rPr>
        <w:t xml:space="preserve"> </w:t>
      </w:r>
      <w:r>
        <w:t>resistant</w:t>
      </w:r>
      <w:r>
        <w:rPr>
          <w:spacing w:val="-8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waterproof,</w:t>
      </w:r>
      <w:r>
        <w:rPr>
          <w:spacing w:val="-8"/>
        </w:rPr>
        <w:t xml:space="preserve"> </w:t>
      </w:r>
      <w:r>
        <w:rPr>
          <w:spacing w:val="-1"/>
        </w:rPr>
        <w:t>form</w:t>
      </w:r>
      <w:r>
        <w:rPr>
          <w:spacing w:val="-3"/>
        </w:rPr>
        <w:t xml:space="preserve"> </w:t>
      </w:r>
      <w:r>
        <w:t>expansion</w:t>
      </w:r>
      <w:r>
        <w:rPr>
          <w:spacing w:val="-8"/>
        </w:rPr>
        <w:t xml:space="preserve"> </w:t>
      </w:r>
      <w:r>
        <w:t>joints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intermeshing</w:t>
      </w:r>
      <w:r>
        <w:rPr>
          <w:spacing w:val="-9"/>
        </w:rPr>
        <w:t xml:space="preserve"> </w:t>
      </w:r>
      <w:r>
        <w:t>hooked</w:t>
      </w:r>
      <w:r>
        <w:rPr>
          <w:spacing w:val="-8"/>
        </w:rPr>
        <w:t xml:space="preserve"> </w:t>
      </w:r>
      <w:r>
        <w:rPr>
          <w:spacing w:val="-1"/>
        </w:rPr>
        <w:t>flanges,</w:t>
      </w:r>
      <w:r>
        <w:rPr>
          <w:spacing w:val="-6"/>
        </w:rPr>
        <w:t xml:space="preserve"> </w:t>
      </w:r>
      <w:r>
        <w:t>not</w:t>
      </w:r>
      <w:r>
        <w:rPr>
          <w:spacing w:val="50"/>
          <w:w w:val="99"/>
        </w:rPr>
        <w:t xml:space="preserve"> </w:t>
      </w:r>
      <w:bookmarkStart w:id="135" w:name="3.4_ERECTION_TOLERANCES_"/>
      <w:bookmarkEnd w:id="135"/>
      <w:r>
        <w:rPr>
          <w:spacing w:val="-1"/>
        </w:rPr>
        <w:t>less</w:t>
      </w:r>
      <w:r>
        <w:rPr>
          <w:spacing w:val="-4"/>
        </w:rPr>
        <w:t xml:space="preserve"> </w:t>
      </w:r>
      <w:r>
        <w:t>than</w:t>
      </w:r>
      <w:r>
        <w:rPr>
          <w:spacing w:val="-6"/>
        </w:rPr>
        <w:t xml:space="preserve"> </w:t>
      </w:r>
      <w:r>
        <w:t>1</w:t>
      </w:r>
      <w:r>
        <w:rPr>
          <w:spacing w:val="-4"/>
        </w:rPr>
        <w:t xml:space="preserve"> </w:t>
      </w:r>
      <w:r>
        <w:rPr>
          <w:spacing w:val="-1"/>
        </w:rPr>
        <w:t>inch</w:t>
      </w:r>
      <w:r>
        <w:rPr>
          <w:spacing w:val="-4"/>
        </w:rPr>
        <w:t xml:space="preserve"> </w:t>
      </w:r>
      <w:r>
        <w:t>deep,</w:t>
      </w:r>
      <w:r>
        <w:rPr>
          <w:spacing w:val="-6"/>
        </w:rPr>
        <w:t xml:space="preserve"> </w:t>
      </w:r>
      <w:r>
        <w:t>filled</w:t>
      </w:r>
      <w:r>
        <w:rPr>
          <w:spacing w:val="-6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mastic</w:t>
      </w:r>
      <w:r>
        <w:rPr>
          <w:spacing w:val="-6"/>
        </w:rPr>
        <w:t xml:space="preserve"> </w:t>
      </w:r>
      <w:r>
        <w:rPr>
          <w:spacing w:val="-1"/>
        </w:rPr>
        <w:t>sealant</w:t>
      </w:r>
      <w:r>
        <w:rPr>
          <w:spacing w:val="-6"/>
        </w:rPr>
        <w:t xml:space="preserve"> </w:t>
      </w:r>
      <w:r>
        <w:t>(concealed</w:t>
      </w:r>
      <w:r>
        <w:rPr>
          <w:spacing w:val="-4"/>
        </w:rPr>
        <w:t xml:space="preserve"> </w:t>
      </w:r>
      <w:r>
        <w:rPr>
          <w:spacing w:val="-1"/>
        </w:rPr>
        <w:t>within</w:t>
      </w:r>
      <w:r>
        <w:rPr>
          <w:spacing w:val="-6"/>
        </w:rPr>
        <w:t xml:space="preserve"> </w:t>
      </w:r>
      <w:r>
        <w:t>joints).</w:t>
      </w:r>
    </w:p>
    <w:p w:rsidR="008F1E68" w:rsidRDefault="008F1E68">
      <w:pPr>
        <w:rPr>
          <w:rFonts w:ascii="Arial" w:eastAsia="Arial" w:hAnsi="Arial" w:cs="Arial"/>
          <w:sz w:val="20"/>
          <w:szCs w:val="20"/>
        </w:rPr>
      </w:pPr>
    </w:p>
    <w:p w:rsidR="008F1E68" w:rsidRDefault="008F1E68">
      <w:pPr>
        <w:spacing w:before="9"/>
        <w:rPr>
          <w:rFonts w:ascii="Arial" w:eastAsia="Arial" w:hAnsi="Arial" w:cs="Arial"/>
          <w:sz w:val="21"/>
          <w:szCs w:val="21"/>
        </w:rPr>
      </w:pPr>
    </w:p>
    <w:p w:rsidR="008F1E68" w:rsidRDefault="00EE0F58">
      <w:pPr>
        <w:pStyle w:val="BodyText"/>
        <w:numPr>
          <w:ilvl w:val="1"/>
          <w:numId w:val="1"/>
        </w:numPr>
        <w:tabs>
          <w:tab w:val="left" w:pos="829"/>
        </w:tabs>
        <w:jc w:val="left"/>
      </w:pPr>
      <w:r>
        <w:t>ERECTION</w:t>
      </w:r>
      <w:r>
        <w:rPr>
          <w:spacing w:val="-25"/>
        </w:rPr>
        <w:t xml:space="preserve"> </w:t>
      </w:r>
      <w:r>
        <w:t>TOLERANCES</w:t>
      </w:r>
    </w:p>
    <w:p w:rsidR="008F1E68" w:rsidRDefault="008F1E68">
      <w:pPr>
        <w:spacing w:before="10"/>
        <w:rPr>
          <w:rFonts w:ascii="Arial" w:eastAsia="Arial" w:hAnsi="Arial" w:cs="Arial"/>
          <w:sz w:val="20"/>
          <w:szCs w:val="20"/>
        </w:rPr>
      </w:pPr>
    </w:p>
    <w:p w:rsidR="008F1E68" w:rsidRDefault="00EE0F58">
      <w:pPr>
        <w:pStyle w:val="BodyText"/>
        <w:numPr>
          <w:ilvl w:val="2"/>
          <w:numId w:val="1"/>
        </w:numPr>
        <w:tabs>
          <w:tab w:val="left" w:pos="1260"/>
        </w:tabs>
        <w:ind w:right="539" w:hanging="431"/>
        <w:jc w:val="left"/>
      </w:pPr>
      <w:bookmarkStart w:id="136" w:name="A._Installation_Tolerances:_Shim_and_ali"/>
      <w:bookmarkEnd w:id="136"/>
      <w:r>
        <w:rPr>
          <w:spacing w:val="-1"/>
        </w:rPr>
        <w:t>Installation</w:t>
      </w:r>
      <w:r>
        <w:rPr>
          <w:spacing w:val="-5"/>
        </w:rPr>
        <w:t xml:space="preserve"> </w:t>
      </w:r>
      <w:r>
        <w:t>Tolerances:</w:t>
      </w:r>
      <w:r>
        <w:rPr>
          <w:spacing w:val="-4"/>
        </w:rPr>
        <w:t xml:space="preserve"> </w:t>
      </w:r>
      <w:r>
        <w:t>Shim</w:t>
      </w:r>
      <w:r>
        <w:rPr>
          <w:spacing w:val="-2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rPr>
          <w:spacing w:val="-1"/>
        </w:rPr>
        <w:t>align</w:t>
      </w:r>
      <w:r>
        <w:rPr>
          <w:spacing w:val="-6"/>
        </w:rPr>
        <w:t xml:space="preserve"> </w:t>
      </w:r>
      <w:r>
        <w:t>metal</w:t>
      </w:r>
      <w:r>
        <w:rPr>
          <w:spacing w:val="-8"/>
        </w:rPr>
        <w:t xml:space="preserve"> </w:t>
      </w:r>
      <w:r>
        <w:t>panel</w:t>
      </w:r>
      <w:r>
        <w:rPr>
          <w:spacing w:val="-7"/>
        </w:rPr>
        <w:t xml:space="preserve"> </w:t>
      </w:r>
      <w:r>
        <w:t>units</w:t>
      </w:r>
      <w:r>
        <w:rPr>
          <w:spacing w:val="-4"/>
        </w:rPr>
        <w:t xml:space="preserve"> </w:t>
      </w:r>
      <w:r>
        <w:t>within</w:t>
      </w:r>
      <w:r>
        <w:rPr>
          <w:spacing w:val="-6"/>
        </w:rPr>
        <w:t xml:space="preserve"> </w:t>
      </w:r>
      <w:r>
        <w:t>installed</w:t>
      </w:r>
      <w:r>
        <w:rPr>
          <w:spacing w:val="-6"/>
        </w:rPr>
        <w:t xml:space="preserve"> </w:t>
      </w:r>
      <w:r>
        <w:t>tolerance</w:t>
      </w:r>
      <w:r>
        <w:rPr>
          <w:spacing w:val="-3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1/4</w:t>
      </w:r>
      <w:r>
        <w:rPr>
          <w:spacing w:val="-6"/>
        </w:rPr>
        <w:t xml:space="preserve"> </w:t>
      </w:r>
      <w:r>
        <w:t>inch</w:t>
      </w:r>
      <w:r>
        <w:rPr>
          <w:spacing w:val="-6"/>
        </w:rPr>
        <w:t xml:space="preserve"> </w:t>
      </w:r>
      <w:r>
        <w:rPr>
          <w:spacing w:val="1"/>
        </w:rPr>
        <w:t>in</w:t>
      </w:r>
      <w:r>
        <w:rPr>
          <w:spacing w:val="-6"/>
        </w:rPr>
        <w:t xml:space="preserve"> </w:t>
      </w:r>
      <w:r>
        <w:t>20</w:t>
      </w:r>
      <w:r>
        <w:rPr>
          <w:spacing w:val="52"/>
          <w:w w:val="99"/>
        </w:rPr>
        <w:t xml:space="preserve"> </w:t>
      </w:r>
      <w:r>
        <w:t>feet</w:t>
      </w:r>
      <w:r>
        <w:rPr>
          <w:spacing w:val="-7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t>slope</w:t>
      </w:r>
      <w:r>
        <w:rPr>
          <w:spacing w:val="-5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location</w:t>
      </w:r>
      <w:r>
        <w:rPr>
          <w:spacing w:val="-3"/>
        </w:rPr>
        <w:t xml:space="preserve"> </w:t>
      </w:r>
      <w:r>
        <w:t>lines</w:t>
      </w:r>
      <w:r>
        <w:rPr>
          <w:spacing w:val="-5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indicated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1"/>
        </w:rPr>
        <w:t>within</w:t>
      </w:r>
      <w:r>
        <w:rPr>
          <w:spacing w:val="-2"/>
        </w:rPr>
        <w:t xml:space="preserve"> </w:t>
      </w:r>
      <w:r>
        <w:t>1/8-inch</w:t>
      </w:r>
      <w:r>
        <w:rPr>
          <w:spacing w:val="-5"/>
        </w:rPr>
        <w:t xml:space="preserve"> </w:t>
      </w:r>
      <w:r>
        <w:t>offset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adjoining</w:t>
      </w:r>
      <w:r>
        <w:rPr>
          <w:spacing w:val="-3"/>
        </w:rPr>
        <w:t xml:space="preserve"> </w:t>
      </w:r>
      <w:r>
        <w:t>faces</w:t>
      </w:r>
      <w:r>
        <w:rPr>
          <w:spacing w:val="-4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of</w:t>
      </w:r>
      <w:r>
        <w:rPr>
          <w:spacing w:val="48"/>
          <w:w w:val="99"/>
        </w:rPr>
        <w:t xml:space="preserve"> </w:t>
      </w:r>
      <w:bookmarkStart w:id="137" w:name="3.5_FIELD_QUALITY_CONTROL_"/>
      <w:bookmarkEnd w:id="137"/>
      <w:r>
        <w:t>alignment</w:t>
      </w:r>
      <w:r>
        <w:rPr>
          <w:spacing w:val="-10"/>
        </w:rPr>
        <w:t xml:space="preserve"> </w:t>
      </w:r>
      <w:r>
        <w:rPr>
          <w:spacing w:val="-1"/>
        </w:rPr>
        <w:t>of</w:t>
      </w:r>
      <w:r>
        <w:rPr>
          <w:spacing w:val="-7"/>
        </w:rPr>
        <w:t xml:space="preserve"> </w:t>
      </w:r>
      <w:r>
        <w:t>matching</w:t>
      </w:r>
      <w:r>
        <w:rPr>
          <w:spacing w:val="-10"/>
        </w:rPr>
        <w:t xml:space="preserve"> </w:t>
      </w:r>
      <w:r>
        <w:t>profiles.</w:t>
      </w:r>
    </w:p>
    <w:p w:rsidR="008F1E68" w:rsidRDefault="008F1E68">
      <w:pPr>
        <w:rPr>
          <w:rFonts w:ascii="Arial" w:eastAsia="Arial" w:hAnsi="Arial" w:cs="Arial"/>
          <w:sz w:val="20"/>
          <w:szCs w:val="20"/>
        </w:rPr>
      </w:pPr>
    </w:p>
    <w:p w:rsidR="008F1E68" w:rsidRDefault="008F1E68">
      <w:pPr>
        <w:spacing w:before="9"/>
        <w:rPr>
          <w:rFonts w:ascii="Arial" w:eastAsia="Arial" w:hAnsi="Arial" w:cs="Arial"/>
          <w:sz w:val="21"/>
          <w:szCs w:val="21"/>
        </w:rPr>
      </w:pPr>
    </w:p>
    <w:p w:rsidR="008F1E68" w:rsidRDefault="00EE0F58">
      <w:pPr>
        <w:pStyle w:val="BodyText"/>
        <w:numPr>
          <w:ilvl w:val="1"/>
          <w:numId w:val="1"/>
        </w:numPr>
        <w:tabs>
          <w:tab w:val="left" w:pos="829"/>
        </w:tabs>
        <w:jc w:val="left"/>
      </w:pPr>
      <w:r>
        <w:t>FIELD</w:t>
      </w:r>
      <w:r>
        <w:rPr>
          <w:spacing w:val="-14"/>
        </w:rPr>
        <w:t xml:space="preserve"> </w:t>
      </w:r>
      <w:r>
        <w:t>QUALITY</w:t>
      </w:r>
      <w:r>
        <w:rPr>
          <w:spacing w:val="-15"/>
        </w:rPr>
        <w:t xml:space="preserve"> </w:t>
      </w:r>
      <w:r>
        <w:t>CONTROL</w:t>
      </w:r>
    </w:p>
    <w:p w:rsidR="008F1E68" w:rsidRDefault="008F1E68">
      <w:pPr>
        <w:spacing w:before="2"/>
        <w:rPr>
          <w:rFonts w:ascii="Arial" w:eastAsia="Arial" w:hAnsi="Arial" w:cs="Arial"/>
          <w:sz w:val="18"/>
          <w:szCs w:val="18"/>
        </w:rPr>
      </w:pPr>
    </w:p>
    <w:p w:rsidR="008F1E68" w:rsidRDefault="00EE0F58">
      <w:pPr>
        <w:pStyle w:val="BodyText"/>
        <w:numPr>
          <w:ilvl w:val="2"/>
          <w:numId w:val="1"/>
        </w:numPr>
        <w:tabs>
          <w:tab w:val="left" w:pos="1260"/>
        </w:tabs>
        <w:spacing w:before="74"/>
        <w:ind w:right="577" w:hanging="431"/>
        <w:jc w:val="left"/>
      </w:pPr>
      <w:bookmarkStart w:id="138" w:name="A._Manufacturer's_Field_Service:_Engage_"/>
      <w:bookmarkEnd w:id="138"/>
      <w:r>
        <w:t>Manufacturer's</w:t>
      </w:r>
      <w:r>
        <w:rPr>
          <w:spacing w:val="-8"/>
        </w:rPr>
        <w:t xml:space="preserve"> </w:t>
      </w:r>
      <w:r>
        <w:rPr>
          <w:spacing w:val="-1"/>
        </w:rPr>
        <w:t>Field</w:t>
      </w:r>
      <w:r>
        <w:rPr>
          <w:spacing w:val="-7"/>
        </w:rPr>
        <w:t xml:space="preserve"> </w:t>
      </w:r>
      <w:r>
        <w:t>Service:</w:t>
      </w:r>
      <w:r>
        <w:rPr>
          <w:spacing w:val="-9"/>
        </w:rPr>
        <w:t xml:space="preserve"> </w:t>
      </w:r>
      <w:r>
        <w:t>Engage</w:t>
      </w:r>
      <w:r>
        <w:rPr>
          <w:spacing w:val="-9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factory-authorized</w:t>
      </w:r>
      <w:r>
        <w:rPr>
          <w:spacing w:val="-7"/>
        </w:rPr>
        <w:t xml:space="preserve"> </w:t>
      </w:r>
      <w:r>
        <w:t>service</w:t>
      </w:r>
      <w:r>
        <w:rPr>
          <w:spacing w:val="-9"/>
        </w:rPr>
        <w:t xml:space="preserve"> </w:t>
      </w:r>
      <w:r>
        <w:t>representative</w:t>
      </w:r>
      <w:r>
        <w:rPr>
          <w:spacing w:val="-9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inspect</w:t>
      </w:r>
      <w:r>
        <w:rPr>
          <w:spacing w:val="-9"/>
        </w:rPr>
        <w:t xml:space="preserve"> </w:t>
      </w:r>
      <w:r>
        <w:t>metal</w:t>
      </w:r>
      <w:r>
        <w:rPr>
          <w:spacing w:val="40"/>
          <w:w w:val="99"/>
        </w:rPr>
        <w:t xml:space="preserve"> </w:t>
      </w:r>
      <w:r>
        <w:t>roof</w:t>
      </w:r>
      <w:r>
        <w:rPr>
          <w:spacing w:val="-6"/>
        </w:rPr>
        <w:t xml:space="preserve"> </w:t>
      </w:r>
      <w:r>
        <w:t>panel</w:t>
      </w:r>
      <w:r>
        <w:rPr>
          <w:spacing w:val="-9"/>
        </w:rPr>
        <w:t xml:space="preserve"> </w:t>
      </w:r>
      <w:r>
        <w:t>installation,</w:t>
      </w:r>
      <w:r>
        <w:rPr>
          <w:spacing w:val="-8"/>
        </w:rPr>
        <w:t xml:space="preserve"> </w:t>
      </w:r>
      <w:r>
        <w:t>including</w:t>
      </w:r>
      <w:r>
        <w:rPr>
          <w:spacing w:val="-8"/>
        </w:rPr>
        <w:t xml:space="preserve"> </w:t>
      </w:r>
      <w:r>
        <w:t>accessories.</w:t>
      </w:r>
      <w:r>
        <w:rPr>
          <w:spacing w:val="-8"/>
        </w:rPr>
        <w:t xml:space="preserve"> </w:t>
      </w:r>
      <w:r>
        <w:t>Report</w:t>
      </w:r>
      <w:r>
        <w:rPr>
          <w:spacing w:val="-8"/>
        </w:rPr>
        <w:t xml:space="preserve"> </w:t>
      </w:r>
      <w:r>
        <w:t>results</w:t>
      </w:r>
      <w:r>
        <w:rPr>
          <w:spacing w:val="-8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rPr>
          <w:spacing w:val="-1"/>
        </w:rPr>
        <w:t>writing.</w:t>
      </w:r>
    </w:p>
    <w:p w:rsidR="008F1E68" w:rsidRDefault="008F1E68">
      <w:pPr>
        <w:spacing w:before="11"/>
        <w:rPr>
          <w:rFonts w:ascii="Arial" w:eastAsia="Arial" w:hAnsi="Arial" w:cs="Arial"/>
          <w:sz w:val="20"/>
          <w:szCs w:val="20"/>
        </w:rPr>
      </w:pPr>
    </w:p>
    <w:p w:rsidR="008F1E68" w:rsidRDefault="00EE0F58">
      <w:pPr>
        <w:pStyle w:val="BodyText"/>
        <w:numPr>
          <w:ilvl w:val="2"/>
          <w:numId w:val="1"/>
        </w:numPr>
        <w:tabs>
          <w:tab w:val="left" w:pos="1260"/>
        </w:tabs>
        <w:ind w:right="362" w:hanging="431"/>
        <w:jc w:val="left"/>
      </w:pPr>
      <w:bookmarkStart w:id="139" w:name="B._Remove_and_replace_applications_of_me"/>
      <w:bookmarkEnd w:id="139"/>
      <w:r>
        <w:t>Remove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replace</w:t>
      </w:r>
      <w:r>
        <w:rPr>
          <w:spacing w:val="-4"/>
        </w:rPr>
        <w:t xml:space="preserve"> </w:t>
      </w:r>
      <w:r>
        <w:t>applications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metal</w:t>
      </w:r>
      <w:r>
        <w:rPr>
          <w:spacing w:val="-9"/>
        </w:rPr>
        <w:t xml:space="preserve"> </w:t>
      </w:r>
      <w:r>
        <w:t>roof</w:t>
      </w:r>
      <w:r>
        <w:rPr>
          <w:spacing w:val="-5"/>
        </w:rPr>
        <w:t xml:space="preserve"> </w:t>
      </w:r>
      <w:r>
        <w:t>panels</w:t>
      </w:r>
      <w:r>
        <w:rPr>
          <w:spacing w:val="-4"/>
        </w:rPr>
        <w:t xml:space="preserve"> </w:t>
      </w:r>
      <w:r>
        <w:t>where</w:t>
      </w:r>
      <w:r>
        <w:rPr>
          <w:spacing w:val="-6"/>
        </w:rPr>
        <w:t xml:space="preserve"> </w:t>
      </w:r>
      <w:r>
        <w:t>tests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inspections</w:t>
      </w:r>
      <w:r>
        <w:rPr>
          <w:spacing w:val="-6"/>
        </w:rPr>
        <w:t xml:space="preserve"> </w:t>
      </w:r>
      <w:r>
        <w:rPr>
          <w:spacing w:val="-1"/>
        </w:rPr>
        <w:t>indicate</w:t>
      </w:r>
      <w:r>
        <w:rPr>
          <w:spacing w:val="-6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they</w:t>
      </w:r>
      <w:r>
        <w:rPr>
          <w:spacing w:val="50"/>
          <w:w w:val="99"/>
        </w:rPr>
        <w:t xml:space="preserve"> </w:t>
      </w:r>
      <w:bookmarkStart w:id="140" w:name="C._Prepare_inspection_reports._"/>
      <w:bookmarkEnd w:id="140"/>
      <w:r>
        <w:t>do</w:t>
      </w:r>
      <w:r>
        <w:rPr>
          <w:spacing w:val="-9"/>
        </w:rPr>
        <w:t xml:space="preserve"> </w:t>
      </w:r>
      <w:r>
        <w:t>not</w:t>
      </w:r>
      <w:r>
        <w:rPr>
          <w:spacing w:val="-8"/>
        </w:rPr>
        <w:t xml:space="preserve"> </w:t>
      </w:r>
      <w:r>
        <w:t>comply</w:t>
      </w:r>
      <w:r>
        <w:rPr>
          <w:spacing w:val="-8"/>
        </w:rPr>
        <w:t xml:space="preserve"> </w:t>
      </w:r>
      <w:r>
        <w:t>with</w:t>
      </w:r>
      <w:r>
        <w:rPr>
          <w:spacing w:val="-8"/>
        </w:rPr>
        <w:t xml:space="preserve"> </w:t>
      </w:r>
      <w:r>
        <w:t>specified</w:t>
      </w:r>
      <w:r>
        <w:rPr>
          <w:spacing w:val="-8"/>
        </w:rPr>
        <w:t xml:space="preserve"> </w:t>
      </w:r>
      <w:r>
        <w:t>requirements.</w:t>
      </w:r>
    </w:p>
    <w:p w:rsidR="008F1E68" w:rsidRDefault="008F1E68">
      <w:pPr>
        <w:spacing w:before="11"/>
        <w:rPr>
          <w:rFonts w:ascii="Arial" w:eastAsia="Arial" w:hAnsi="Arial" w:cs="Arial"/>
          <w:sz w:val="20"/>
          <w:szCs w:val="20"/>
        </w:rPr>
      </w:pPr>
    </w:p>
    <w:p w:rsidR="008F1E68" w:rsidRDefault="00EE0F58">
      <w:pPr>
        <w:pStyle w:val="BodyText"/>
        <w:numPr>
          <w:ilvl w:val="2"/>
          <w:numId w:val="1"/>
        </w:numPr>
        <w:tabs>
          <w:tab w:val="left" w:pos="1260"/>
        </w:tabs>
        <w:ind w:hanging="431"/>
        <w:jc w:val="left"/>
      </w:pPr>
      <w:r>
        <w:t>Prepare</w:t>
      </w:r>
      <w:r>
        <w:rPr>
          <w:spacing w:val="-11"/>
        </w:rPr>
        <w:t xml:space="preserve"> </w:t>
      </w:r>
      <w:r>
        <w:t>inspection</w:t>
      </w:r>
      <w:r>
        <w:rPr>
          <w:spacing w:val="-12"/>
        </w:rPr>
        <w:t xml:space="preserve"> </w:t>
      </w:r>
      <w:r>
        <w:t>reports.</w:t>
      </w:r>
    </w:p>
    <w:p w:rsidR="008F1E68" w:rsidRDefault="008F1E68">
      <w:pPr>
        <w:spacing w:before="8"/>
        <w:rPr>
          <w:rFonts w:ascii="Arial" w:eastAsia="Arial" w:hAnsi="Arial" w:cs="Arial"/>
          <w:sz w:val="18"/>
          <w:szCs w:val="18"/>
        </w:rPr>
      </w:pPr>
    </w:p>
    <w:p w:rsidR="008F1E68" w:rsidRDefault="00EE0F58">
      <w:pPr>
        <w:pStyle w:val="BodyText"/>
        <w:numPr>
          <w:ilvl w:val="2"/>
          <w:numId w:val="1"/>
        </w:numPr>
        <w:tabs>
          <w:tab w:val="left" w:pos="1260"/>
        </w:tabs>
        <w:spacing w:before="74"/>
        <w:ind w:hanging="431"/>
        <w:jc w:val="left"/>
      </w:pPr>
      <w:bookmarkStart w:id="141" w:name="D._Installer_must_have_installation_shop"/>
      <w:bookmarkStart w:id="142" w:name="3.6_CLEANING_AND_PROTECTION_"/>
      <w:bookmarkEnd w:id="141"/>
      <w:bookmarkEnd w:id="142"/>
      <w:r>
        <w:rPr>
          <w:spacing w:val="-1"/>
        </w:rPr>
        <w:t>Installer</w:t>
      </w:r>
      <w:r>
        <w:rPr>
          <w:spacing w:val="-6"/>
        </w:rPr>
        <w:t xml:space="preserve"> </w:t>
      </w:r>
      <w:r>
        <w:rPr>
          <w:spacing w:val="1"/>
        </w:rPr>
        <w:t>must</w:t>
      </w:r>
      <w:r>
        <w:rPr>
          <w:spacing w:val="-6"/>
        </w:rPr>
        <w:t xml:space="preserve"> </w:t>
      </w:r>
      <w:r>
        <w:rPr>
          <w:spacing w:val="-1"/>
        </w:rPr>
        <w:t>have</w:t>
      </w:r>
      <w:r>
        <w:rPr>
          <w:spacing w:val="-4"/>
        </w:rPr>
        <w:t xml:space="preserve"> </w:t>
      </w:r>
      <w:r>
        <w:t>installation</w:t>
      </w:r>
      <w:r>
        <w:rPr>
          <w:spacing w:val="-6"/>
        </w:rPr>
        <w:t xml:space="preserve"> </w:t>
      </w:r>
      <w:r>
        <w:t>shop</w:t>
      </w:r>
      <w:r>
        <w:rPr>
          <w:spacing w:val="-5"/>
        </w:rPr>
        <w:t xml:space="preserve"> </w:t>
      </w:r>
      <w:r>
        <w:t>drawings</w:t>
      </w:r>
      <w:r>
        <w:rPr>
          <w:spacing w:val="-6"/>
        </w:rPr>
        <w:t xml:space="preserve"> </w:t>
      </w:r>
      <w:r>
        <w:rPr>
          <w:spacing w:val="1"/>
        </w:rPr>
        <w:t>on</w:t>
      </w:r>
      <w:r>
        <w:rPr>
          <w:spacing w:val="-6"/>
        </w:rPr>
        <w:t xml:space="preserve"> </w:t>
      </w:r>
      <w:r>
        <w:t>site</w:t>
      </w:r>
      <w:r>
        <w:rPr>
          <w:spacing w:val="-4"/>
        </w:rPr>
        <w:t xml:space="preserve"> </w:t>
      </w:r>
      <w:r>
        <w:t>at</w:t>
      </w:r>
      <w:r>
        <w:rPr>
          <w:spacing w:val="-6"/>
        </w:rPr>
        <w:t xml:space="preserve"> </w:t>
      </w:r>
      <w:r>
        <w:t>all</w:t>
      </w:r>
      <w:r>
        <w:rPr>
          <w:spacing w:val="-6"/>
        </w:rPr>
        <w:t xml:space="preserve"> </w:t>
      </w:r>
      <w:r>
        <w:t>times.</w:t>
      </w:r>
    </w:p>
    <w:p w:rsidR="008F1E68" w:rsidRDefault="008F1E68">
      <w:pPr>
        <w:rPr>
          <w:rFonts w:ascii="Arial" w:eastAsia="Arial" w:hAnsi="Arial" w:cs="Arial"/>
          <w:sz w:val="20"/>
          <w:szCs w:val="20"/>
        </w:rPr>
      </w:pPr>
    </w:p>
    <w:p w:rsidR="008F1E68" w:rsidRDefault="008F1E68">
      <w:pPr>
        <w:spacing w:before="9"/>
        <w:rPr>
          <w:rFonts w:ascii="Arial" w:eastAsia="Arial" w:hAnsi="Arial" w:cs="Arial"/>
          <w:sz w:val="21"/>
          <w:szCs w:val="21"/>
        </w:rPr>
      </w:pPr>
    </w:p>
    <w:p w:rsidR="008F1E68" w:rsidRDefault="00EE0F58">
      <w:pPr>
        <w:pStyle w:val="BodyText"/>
        <w:numPr>
          <w:ilvl w:val="1"/>
          <w:numId w:val="1"/>
        </w:numPr>
        <w:tabs>
          <w:tab w:val="left" w:pos="829"/>
        </w:tabs>
        <w:jc w:val="left"/>
      </w:pPr>
      <w:r>
        <w:t>CLEANING</w:t>
      </w:r>
      <w:r>
        <w:rPr>
          <w:spacing w:val="-12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t>PROTECTION</w:t>
      </w:r>
    </w:p>
    <w:p w:rsidR="008F1E68" w:rsidRDefault="008F1E68">
      <w:pPr>
        <w:spacing w:before="10"/>
        <w:rPr>
          <w:rFonts w:ascii="Arial" w:eastAsia="Arial" w:hAnsi="Arial" w:cs="Arial"/>
          <w:sz w:val="20"/>
          <w:szCs w:val="20"/>
        </w:rPr>
      </w:pPr>
    </w:p>
    <w:p w:rsidR="008F1E68" w:rsidRDefault="00EE0F58">
      <w:pPr>
        <w:pStyle w:val="BodyText"/>
        <w:numPr>
          <w:ilvl w:val="2"/>
          <w:numId w:val="1"/>
        </w:numPr>
        <w:tabs>
          <w:tab w:val="left" w:pos="1260"/>
        </w:tabs>
        <w:ind w:right="330" w:hanging="431"/>
        <w:jc w:val="left"/>
      </w:pPr>
      <w:r>
        <w:t>Remove</w:t>
      </w:r>
      <w:r>
        <w:rPr>
          <w:spacing w:val="-8"/>
        </w:rPr>
        <w:t xml:space="preserve"> </w:t>
      </w:r>
      <w:r>
        <w:t>temporary</w:t>
      </w:r>
      <w:r>
        <w:rPr>
          <w:spacing w:val="-9"/>
        </w:rPr>
        <w:t xml:space="preserve"> </w:t>
      </w:r>
      <w:r>
        <w:t>protective</w:t>
      </w:r>
      <w:r>
        <w:rPr>
          <w:spacing w:val="-8"/>
        </w:rPr>
        <w:t xml:space="preserve"> </w:t>
      </w:r>
      <w:r>
        <w:t>coverings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strippable</w:t>
      </w:r>
      <w:r>
        <w:rPr>
          <w:spacing w:val="-5"/>
        </w:rPr>
        <w:t xml:space="preserve"> </w:t>
      </w:r>
      <w:r>
        <w:t>films,</w:t>
      </w:r>
      <w:r>
        <w:rPr>
          <w:spacing w:val="-7"/>
        </w:rPr>
        <w:t xml:space="preserve"> </w:t>
      </w:r>
      <w:r>
        <w:rPr>
          <w:spacing w:val="-1"/>
        </w:rPr>
        <w:t>if</w:t>
      </w:r>
      <w:r>
        <w:rPr>
          <w:spacing w:val="-4"/>
        </w:rPr>
        <w:t xml:space="preserve"> </w:t>
      </w:r>
      <w:r>
        <w:rPr>
          <w:spacing w:val="-1"/>
        </w:rPr>
        <w:t>any,</w:t>
      </w:r>
      <w:r>
        <w:rPr>
          <w:spacing w:val="-5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rPr>
          <w:spacing w:val="1"/>
        </w:rPr>
        <w:t>metal</w:t>
      </w:r>
      <w:r>
        <w:rPr>
          <w:spacing w:val="-9"/>
        </w:rPr>
        <w:t xml:space="preserve"> </w:t>
      </w:r>
      <w:r>
        <w:t>panels</w:t>
      </w:r>
      <w:r>
        <w:rPr>
          <w:spacing w:val="-7"/>
        </w:rPr>
        <w:t xml:space="preserve"> </w:t>
      </w:r>
      <w:r>
        <w:t>are</w:t>
      </w:r>
      <w:r>
        <w:rPr>
          <w:spacing w:val="-7"/>
        </w:rPr>
        <w:t xml:space="preserve"> </w:t>
      </w:r>
      <w:r>
        <w:t>installed,</w:t>
      </w:r>
      <w:r>
        <w:rPr>
          <w:spacing w:val="56"/>
          <w:w w:val="99"/>
        </w:rPr>
        <w:t xml:space="preserve"> </w:t>
      </w:r>
      <w:bookmarkStart w:id="143" w:name="A._Remove_temporary_protective_coverings"/>
      <w:bookmarkEnd w:id="143"/>
      <w:r>
        <w:t>unless</w:t>
      </w:r>
      <w:r>
        <w:rPr>
          <w:spacing w:val="-9"/>
        </w:rPr>
        <w:t xml:space="preserve"> </w:t>
      </w:r>
      <w:r>
        <w:t>otherwise</w:t>
      </w:r>
      <w:r>
        <w:rPr>
          <w:spacing w:val="-8"/>
        </w:rPr>
        <w:t xml:space="preserve"> </w:t>
      </w:r>
      <w:r>
        <w:t>indicated</w:t>
      </w:r>
      <w:r>
        <w:rPr>
          <w:spacing w:val="-7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manufacturer's</w:t>
      </w:r>
      <w:r>
        <w:rPr>
          <w:spacing w:val="-6"/>
        </w:rPr>
        <w:t xml:space="preserve"> </w:t>
      </w:r>
      <w:r>
        <w:rPr>
          <w:spacing w:val="-1"/>
        </w:rPr>
        <w:t>written</w:t>
      </w:r>
      <w:r>
        <w:rPr>
          <w:spacing w:val="-8"/>
        </w:rPr>
        <w:t xml:space="preserve"> </w:t>
      </w:r>
      <w:r>
        <w:t>installation</w:t>
      </w:r>
      <w:r>
        <w:rPr>
          <w:spacing w:val="-7"/>
        </w:rPr>
        <w:t xml:space="preserve"> </w:t>
      </w:r>
      <w:r>
        <w:t>instructions.</w:t>
      </w:r>
      <w:r>
        <w:rPr>
          <w:spacing w:val="-8"/>
        </w:rPr>
        <w:t xml:space="preserve"> </w:t>
      </w:r>
      <w:r>
        <w:t>On</w:t>
      </w:r>
      <w:r>
        <w:rPr>
          <w:spacing w:val="-7"/>
        </w:rPr>
        <w:t xml:space="preserve"> </w:t>
      </w:r>
      <w:r>
        <w:t>completion</w:t>
      </w:r>
      <w:r>
        <w:rPr>
          <w:spacing w:val="-6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metal</w:t>
      </w:r>
      <w:r>
        <w:rPr>
          <w:spacing w:val="52"/>
          <w:w w:val="99"/>
        </w:rPr>
        <w:t xml:space="preserve"> </w:t>
      </w:r>
      <w:r>
        <w:t>panel</w:t>
      </w:r>
      <w:r>
        <w:rPr>
          <w:spacing w:val="-7"/>
        </w:rPr>
        <w:t xml:space="preserve"> </w:t>
      </w:r>
      <w:r>
        <w:t>installation,</w:t>
      </w:r>
      <w:r>
        <w:rPr>
          <w:spacing w:val="-7"/>
        </w:rPr>
        <w:t xml:space="preserve"> </w:t>
      </w:r>
      <w:r>
        <w:t>clean</w:t>
      </w:r>
      <w:r>
        <w:rPr>
          <w:spacing w:val="-7"/>
        </w:rPr>
        <w:t xml:space="preserve"> </w:t>
      </w:r>
      <w:r>
        <w:t>finished</w:t>
      </w:r>
      <w:r>
        <w:rPr>
          <w:spacing w:val="-8"/>
        </w:rPr>
        <w:t xml:space="preserve"> </w:t>
      </w:r>
      <w:r>
        <w:t>surfaces</w:t>
      </w:r>
      <w:r>
        <w:rPr>
          <w:spacing w:val="-6"/>
        </w:rPr>
        <w:t xml:space="preserve"> </w:t>
      </w:r>
      <w:r>
        <w:t>as</w:t>
      </w:r>
      <w:r>
        <w:rPr>
          <w:spacing w:val="-8"/>
        </w:rPr>
        <w:t xml:space="preserve"> </w:t>
      </w:r>
      <w:r>
        <w:t>recommended</w:t>
      </w:r>
      <w:r>
        <w:rPr>
          <w:spacing w:val="-8"/>
        </w:rPr>
        <w:t xml:space="preserve"> </w:t>
      </w:r>
      <w:r>
        <w:rPr>
          <w:spacing w:val="2"/>
        </w:rPr>
        <w:t>by</w:t>
      </w:r>
      <w:r>
        <w:rPr>
          <w:spacing w:val="-11"/>
        </w:rPr>
        <w:t xml:space="preserve"> </w:t>
      </w:r>
      <w:r>
        <w:t>metal</w:t>
      </w:r>
      <w:r>
        <w:rPr>
          <w:spacing w:val="-9"/>
        </w:rPr>
        <w:t xml:space="preserve"> </w:t>
      </w:r>
      <w:r>
        <w:t>panel</w:t>
      </w:r>
      <w:r>
        <w:rPr>
          <w:spacing w:val="-9"/>
        </w:rPr>
        <w:t xml:space="preserve"> </w:t>
      </w:r>
      <w:r>
        <w:t>manufacturer.</w:t>
      </w:r>
      <w:r>
        <w:rPr>
          <w:spacing w:val="-8"/>
        </w:rPr>
        <w:t xml:space="preserve"> </w:t>
      </w:r>
      <w:r>
        <w:t>Maintain</w:t>
      </w:r>
      <w:r>
        <w:rPr>
          <w:spacing w:val="-8"/>
        </w:rPr>
        <w:t xml:space="preserve"> </w:t>
      </w:r>
      <w:r>
        <w:t>in</w:t>
      </w:r>
      <w:r>
        <w:rPr>
          <w:spacing w:val="40"/>
          <w:w w:val="99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clean</w:t>
      </w:r>
      <w:r>
        <w:rPr>
          <w:spacing w:val="-9"/>
        </w:rPr>
        <w:t xml:space="preserve"> </w:t>
      </w:r>
      <w:r>
        <w:t>condition</w:t>
      </w:r>
      <w:r>
        <w:rPr>
          <w:spacing w:val="-7"/>
        </w:rPr>
        <w:t xml:space="preserve"> </w:t>
      </w:r>
      <w:r>
        <w:t>during</w:t>
      </w:r>
      <w:r>
        <w:rPr>
          <w:spacing w:val="-8"/>
        </w:rPr>
        <w:t xml:space="preserve"> </w:t>
      </w:r>
      <w:r>
        <w:t>construction.</w:t>
      </w:r>
    </w:p>
    <w:p w:rsidR="008F1E68" w:rsidRDefault="008F1E68">
      <w:pPr>
        <w:spacing w:before="10"/>
        <w:rPr>
          <w:rFonts w:ascii="Arial" w:eastAsia="Arial" w:hAnsi="Arial" w:cs="Arial"/>
          <w:sz w:val="13"/>
          <w:szCs w:val="13"/>
        </w:rPr>
      </w:pPr>
    </w:p>
    <w:p w:rsidR="008F1E68" w:rsidRDefault="00EE0F58">
      <w:pPr>
        <w:pStyle w:val="BodyText"/>
        <w:numPr>
          <w:ilvl w:val="2"/>
          <w:numId w:val="1"/>
        </w:numPr>
        <w:tabs>
          <w:tab w:val="left" w:pos="1120"/>
        </w:tabs>
        <w:spacing w:before="74"/>
        <w:ind w:left="1119" w:right="104" w:hanging="431"/>
        <w:jc w:val="left"/>
      </w:pPr>
      <w:bookmarkStart w:id="144" w:name="B._Replace_metal_panels_that_have_been_d"/>
      <w:bookmarkEnd w:id="144"/>
      <w:r>
        <w:t>Replace</w:t>
      </w:r>
      <w:r>
        <w:rPr>
          <w:spacing w:val="-7"/>
        </w:rPr>
        <w:t xml:space="preserve"> </w:t>
      </w:r>
      <w:r>
        <w:t>metal</w:t>
      </w:r>
      <w:r>
        <w:rPr>
          <w:spacing w:val="-9"/>
        </w:rPr>
        <w:t xml:space="preserve"> </w:t>
      </w:r>
      <w:r>
        <w:t>panels</w:t>
      </w:r>
      <w:r>
        <w:rPr>
          <w:spacing w:val="-7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t>have</w:t>
      </w:r>
      <w:r>
        <w:rPr>
          <w:spacing w:val="-7"/>
        </w:rPr>
        <w:t xml:space="preserve"> </w:t>
      </w:r>
      <w:r>
        <w:t>been</w:t>
      </w:r>
      <w:r>
        <w:rPr>
          <w:spacing w:val="-7"/>
        </w:rPr>
        <w:t xml:space="preserve"> </w:t>
      </w:r>
      <w:r>
        <w:t>damaged</w:t>
      </w:r>
      <w:r>
        <w:rPr>
          <w:spacing w:val="-7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have</w:t>
      </w:r>
      <w:r>
        <w:rPr>
          <w:spacing w:val="-7"/>
        </w:rPr>
        <w:t xml:space="preserve"> </w:t>
      </w:r>
      <w:r>
        <w:t>deteriorated</w:t>
      </w:r>
      <w:r>
        <w:rPr>
          <w:spacing w:val="-5"/>
        </w:rPr>
        <w:t xml:space="preserve"> </w:t>
      </w:r>
      <w:r>
        <w:t>beyond</w:t>
      </w:r>
      <w:r>
        <w:rPr>
          <w:spacing w:val="-7"/>
        </w:rPr>
        <w:t xml:space="preserve"> </w:t>
      </w:r>
      <w:r>
        <w:t>successful</w:t>
      </w:r>
      <w:r>
        <w:rPr>
          <w:spacing w:val="-8"/>
        </w:rPr>
        <w:t xml:space="preserve"> </w:t>
      </w:r>
      <w:r>
        <w:rPr>
          <w:spacing w:val="-1"/>
        </w:rPr>
        <w:t>repair</w:t>
      </w:r>
      <w:r>
        <w:rPr>
          <w:spacing w:val="-7"/>
        </w:rPr>
        <w:t xml:space="preserve"> </w:t>
      </w:r>
      <w:r>
        <w:rPr>
          <w:spacing w:val="2"/>
        </w:rPr>
        <w:t>by</w:t>
      </w:r>
      <w:r>
        <w:rPr>
          <w:spacing w:val="60"/>
          <w:w w:val="99"/>
        </w:rPr>
        <w:t xml:space="preserve"> </w:t>
      </w:r>
      <w:r>
        <w:t>finish</w:t>
      </w:r>
      <w:r>
        <w:rPr>
          <w:spacing w:val="-8"/>
        </w:rPr>
        <w:t xml:space="preserve"> </w:t>
      </w:r>
      <w:r>
        <w:t>touchup</w:t>
      </w:r>
      <w:r>
        <w:rPr>
          <w:spacing w:val="-6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similar</w:t>
      </w:r>
      <w:r>
        <w:rPr>
          <w:spacing w:val="-7"/>
        </w:rPr>
        <w:t xml:space="preserve"> </w:t>
      </w:r>
      <w:r>
        <w:t>minor</w:t>
      </w:r>
      <w:r>
        <w:rPr>
          <w:spacing w:val="-8"/>
        </w:rPr>
        <w:t xml:space="preserve"> </w:t>
      </w:r>
      <w:r>
        <w:t>repair</w:t>
      </w:r>
      <w:r>
        <w:rPr>
          <w:spacing w:val="-7"/>
        </w:rPr>
        <w:t xml:space="preserve"> </w:t>
      </w:r>
      <w:r>
        <w:t>procedures.</w:t>
      </w:r>
    </w:p>
    <w:p w:rsidR="008F1E68" w:rsidRDefault="008F1E68">
      <w:pPr>
        <w:rPr>
          <w:rFonts w:ascii="Arial" w:eastAsia="Arial" w:hAnsi="Arial" w:cs="Arial"/>
          <w:sz w:val="20"/>
          <w:szCs w:val="20"/>
        </w:rPr>
      </w:pPr>
    </w:p>
    <w:p w:rsidR="008F1E68" w:rsidRDefault="008F1E68">
      <w:pPr>
        <w:spacing w:before="9"/>
        <w:rPr>
          <w:rFonts w:ascii="Arial" w:eastAsia="Arial" w:hAnsi="Arial" w:cs="Arial"/>
          <w:sz w:val="21"/>
          <w:szCs w:val="21"/>
        </w:rPr>
      </w:pPr>
    </w:p>
    <w:p w:rsidR="008F1E68" w:rsidRDefault="00EE0F58">
      <w:pPr>
        <w:pStyle w:val="BodyText"/>
        <w:ind w:left="359" w:firstLine="0"/>
        <w:jc w:val="center"/>
      </w:pPr>
      <w:r>
        <w:t>END</w:t>
      </w:r>
      <w:r>
        <w:rPr>
          <w:spacing w:val="-9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SECTION</w:t>
      </w:r>
    </w:p>
    <w:sectPr w:rsidR="008F1E68">
      <w:headerReference w:type="default" r:id="rId10"/>
      <w:footerReference w:type="default" r:id="rId11"/>
      <w:pgSz w:w="12240" w:h="15840"/>
      <w:pgMar w:top="1160" w:right="1400" w:bottom="920" w:left="1040" w:header="740" w:footer="72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6FE3" w:rsidRDefault="00F16FE3">
      <w:r>
        <w:separator/>
      </w:r>
    </w:p>
  </w:endnote>
  <w:endnote w:type="continuationSeparator" w:id="0">
    <w:p w:rsidR="00F16FE3" w:rsidRDefault="00F16F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1E68" w:rsidRDefault="008651C9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295944" behindDoc="1" locked="0" layoutInCell="1" allowOverlap="1">
              <wp:simplePos x="0" y="0"/>
              <wp:positionH relativeFrom="page">
                <wp:posOffset>718820</wp:posOffset>
              </wp:positionH>
              <wp:positionV relativeFrom="page">
                <wp:posOffset>9457055</wp:posOffset>
              </wp:positionV>
              <wp:extent cx="4052570" cy="209550"/>
              <wp:effectExtent l="4445" t="0" r="635" b="127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52570" cy="209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1E68" w:rsidRDefault="00D5070B">
                          <w:pPr>
                            <w:pStyle w:val="BodyText"/>
                            <w:spacing w:line="224" w:lineRule="exact"/>
                            <w:ind w:left="20" w:firstLine="0"/>
                          </w:pPr>
                          <w:r>
                            <w:t xml:space="preserve">FABRAL </w:t>
                          </w:r>
                          <w:r w:rsidR="000031B9">
                            <w:t>THIN SEAM</w:t>
                          </w:r>
                          <w:r>
                            <w:t xml:space="preserve"> </w:t>
                          </w:r>
                          <w:r w:rsidR="00EE0F58">
                            <w:t>STANDING-SEAM</w:t>
                          </w:r>
                          <w:r w:rsidR="00EE0F58">
                            <w:rPr>
                              <w:spacing w:val="-14"/>
                            </w:rPr>
                            <w:t xml:space="preserve"> </w:t>
                          </w:r>
                          <w:r w:rsidR="00EE0F58">
                            <w:t>METAL</w:t>
                          </w:r>
                          <w:r w:rsidR="00EE0F58">
                            <w:rPr>
                              <w:spacing w:val="-12"/>
                            </w:rPr>
                            <w:t xml:space="preserve"> </w:t>
                          </w:r>
                          <w:r w:rsidR="00EE0F58">
                            <w:t>ROOF</w:t>
                          </w:r>
                          <w:r w:rsidR="00EE0F58">
                            <w:rPr>
                              <w:spacing w:val="-13"/>
                            </w:rPr>
                            <w:t xml:space="preserve"> </w:t>
                          </w:r>
                          <w:r w:rsidR="00EE0F58">
                            <w:t>PANELS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margin-left:56.6pt;margin-top:744.65pt;width:319.1pt;height:16.5pt;z-index:-20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" filled="f" stroked="f">
              <v:textbox inset="0,0,0,0">
                <w:txbxContent>
                  <w:p w:rsidR="008F1E68" w:rsidRDefault="00D5070B">
                    <w:pPr>
                      <w:pStyle w:val="BodyText"/>
                      <w:spacing w:line="224" w:lineRule="exact"/>
                      <w:ind w:left="20" w:firstLine="0"/>
                    </w:pPr>
                    <w:r>
                      <w:t xml:space="preserve">FABRAL </w:t>
                    </w:r>
                    <w:r w:rsidR="000031B9">
                      <w:t>THIN SEAM</w:t>
                    </w:r>
                    <w:r>
                      <w:t xml:space="preserve"> </w:t>
                    </w:r>
                    <w:r w:rsidR="00EE0F58">
                      <w:t>STANDING-SEAM</w:t>
                    </w:r>
                    <w:r w:rsidR="00EE0F58">
                      <w:rPr>
                        <w:spacing w:val="-14"/>
                      </w:rPr>
                      <w:t xml:space="preserve"> </w:t>
                    </w:r>
                    <w:r w:rsidR="00EE0F58">
                      <w:t>METAL</w:t>
                    </w:r>
                    <w:r w:rsidR="00EE0F58">
                      <w:rPr>
                        <w:spacing w:val="-12"/>
                      </w:rPr>
                      <w:t xml:space="preserve"> </w:t>
                    </w:r>
                    <w:r w:rsidR="00EE0F58">
                      <w:t>ROOF</w:t>
                    </w:r>
                    <w:r w:rsidR="00EE0F58">
                      <w:rPr>
                        <w:spacing w:val="-13"/>
                      </w:rPr>
                      <w:t xml:space="preserve"> </w:t>
                    </w:r>
                    <w:r w:rsidR="00EE0F58">
                      <w:t>PANELS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295968" behindDoc="1" locked="0" layoutInCell="1" allowOverlap="1">
              <wp:simplePos x="0" y="0"/>
              <wp:positionH relativeFrom="page">
                <wp:posOffset>5993130</wp:posOffset>
              </wp:positionH>
              <wp:positionV relativeFrom="page">
                <wp:posOffset>9457055</wp:posOffset>
              </wp:positionV>
              <wp:extent cx="715645" cy="152400"/>
              <wp:effectExtent l="1905" t="0" r="0" b="127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564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1E68" w:rsidRDefault="00EE0F58">
                          <w:pPr>
                            <w:pStyle w:val="BodyText"/>
                            <w:spacing w:line="224" w:lineRule="exact"/>
                            <w:ind w:left="20" w:firstLine="0"/>
                          </w:pPr>
                          <w:r>
                            <w:t>074114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-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353B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style="position:absolute;margin-left:471.9pt;margin-top:744.65pt;width:56.35pt;height:12pt;z-index:-20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" filled="f" stroked="f">
              <v:textbox inset="0,0,0,0">
                <w:txbxContent>
                  <w:p w:rsidR="008F1E68" w:rsidRDefault="00EE0F58">
                    <w:pPr>
                      <w:pStyle w:val="BodyText"/>
                      <w:spacing w:line="224" w:lineRule="exact"/>
                      <w:ind w:left="20" w:firstLine="0"/>
                    </w:pPr>
                    <w:r>
                      <w:t>074114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-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7353B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6FE3" w:rsidRDefault="00F16FE3">
      <w:r>
        <w:separator/>
      </w:r>
    </w:p>
  </w:footnote>
  <w:footnote w:type="continuationSeparator" w:id="0">
    <w:p w:rsidR="00F16FE3" w:rsidRDefault="00F16F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1E68" w:rsidRDefault="008651C9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295896" behindDoc="1" locked="0" layoutInCell="1" allowOverlap="1">
              <wp:simplePos x="0" y="0"/>
              <wp:positionH relativeFrom="page">
                <wp:posOffset>718820</wp:posOffset>
              </wp:positionH>
              <wp:positionV relativeFrom="page">
                <wp:posOffset>457200</wp:posOffset>
              </wp:positionV>
              <wp:extent cx="444500" cy="154305"/>
              <wp:effectExtent l="4445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4500" cy="1543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1E68" w:rsidRDefault="00EE0F58">
                          <w:pPr>
                            <w:pStyle w:val="BodyText"/>
                            <w:spacing w:line="227" w:lineRule="exact"/>
                            <w:ind w:left="20" w:firstLine="0"/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pacing w:val="-1"/>
                            </w:rPr>
                            <w:t>Fabral</w:t>
                          </w:r>
                          <w:r>
                            <w:rPr>
                              <w:spacing w:val="-1"/>
                              <w:position w:val="6"/>
                              <w:sz w:val="13"/>
                            </w:rPr>
                            <w:t>®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56.6pt;margin-top:36pt;width:35pt;height:12.15pt;z-index:-20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" filled="f" stroked="f">
              <v:textbox inset="0,0,0,0">
                <w:txbxContent>
                  <w:p w:rsidR="008F1E68" w:rsidRDefault="00EE0F58">
                    <w:pPr>
                      <w:pStyle w:val="BodyText"/>
                      <w:spacing w:line="227" w:lineRule="exact"/>
                      <w:ind w:left="20" w:firstLine="0"/>
                      <w:rPr>
                        <w:sz w:val="13"/>
                        <w:szCs w:val="13"/>
                      </w:rPr>
                    </w:pPr>
                    <w:r>
                      <w:rPr>
                        <w:spacing w:val="-1"/>
                      </w:rPr>
                      <w:t>Fabral</w:t>
                    </w:r>
                    <w:r>
                      <w:rPr>
                        <w:spacing w:val="-1"/>
                        <w:position w:val="6"/>
                        <w:sz w:val="13"/>
                      </w:rPr>
                      <w:t>®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295920" behindDoc="1" locked="0" layoutInCell="1" allowOverlap="1">
              <wp:simplePos x="0" y="0"/>
              <wp:positionH relativeFrom="page">
                <wp:posOffset>6048375</wp:posOffset>
              </wp:positionH>
              <wp:positionV relativeFrom="page">
                <wp:posOffset>459105</wp:posOffset>
              </wp:positionV>
              <wp:extent cx="640080" cy="298450"/>
              <wp:effectExtent l="0" t="1905" r="0" b="4445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0080" cy="2984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1E68" w:rsidRDefault="00EE0F58">
                          <w:pPr>
                            <w:pStyle w:val="BodyText"/>
                            <w:ind w:left="209" w:right="18" w:hanging="190"/>
                          </w:pPr>
                          <w:r>
                            <w:t>Draft</w:t>
                          </w:r>
                          <w:r>
                            <w:rPr>
                              <w:spacing w:val="-11"/>
                            </w:rPr>
                            <w:t xml:space="preserve"> </w:t>
                          </w:r>
                          <w:r>
                            <w:t>Issue</w:t>
                          </w:r>
                          <w:r>
                            <w:rPr>
                              <w:spacing w:val="23"/>
                              <w:w w:val="99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</w:rPr>
                            <w:t>6/9/2015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" o:spid="_x0000_s1027" type="#_x0000_t202" style="position:absolute;margin-left:476.25pt;margin-top:36.15pt;width:50.4pt;height:23.5pt;z-index:-20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" filled="f" stroked="f">
              <v:textbox inset="0,0,0,0">
                <w:txbxContent>
                  <w:p w:rsidR="008F1E68" w:rsidRDefault="00EE0F58">
                    <w:pPr>
                      <w:pStyle w:val="BodyText"/>
                      <w:ind w:left="209" w:right="18" w:hanging="190"/>
                    </w:pPr>
                    <w:r>
                      <w:t>Draft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t>Issue</w:t>
                    </w:r>
                    <w:r>
                      <w:rPr>
                        <w:spacing w:val="23"/>
                        <w:w w:val="99"/>
                      </w:rPr>
                      <w:t xml:space="preserve"> </w:t>
                    </w:r>
                    <w:r>
                      <w:rPr>
                        <w:w w:val="95"/>
                      </w:rPr>
                      <w:t>6/9/2015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6E1919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EF8638F"/>
    <w:multiLevelType w:val="multilevel"/>
    <w:tmpl w:val="057CC738"/>
    <w:lvl w:ilvl="0">
      <w:start w:val="2"/>
      <w:numFmt w:val="decimal"/>
      <w:lvlText w:val="%1"/>
      <w:lvlJc w:val="left"/>
      <w:pPr>
        <w:ind w:left="577" w:hanging="57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7" w:hanging="577"/>
        <w:jc w:val="right"/>
      </w:pPr>
      <w:rPr>
        <w:rFonts w:ascii="Arial" w:eastAsia="Arial" w:hAnsi="Arial" w:hint="default"/>
        <w:w w:val="99"/>
        <w:sz w:val="20"/>
        <w:szCs w:val="20"/>
      </w:rPr>
    </w:lvl>
    <w:lvl w:ilvl="2">
      <w:start w:val="1"/>
      <w:numFmt w:val="upperLetter"/>
      <w:lvlText w:val="%3."/>
      <w:lvlJc w:val="left"/>
      <w:pPr>
        <w:ind w:left="1008" w:hanging="432"/>
      </w:pPr>
      <w:rPr>
        <w:rFonts w:ascii="Arial" w:eastAsia="Arial" w:hAnsi="Arial" w:hint="default"/>
        <w:w w:val="99"/>
        <w:sz w:val="20"/>
        <w:szCs w:val="20"/>
      </w:rPr>
    </w:lvl>
    <w:lvl w:ilvl="3">
      <w:start w:val="1"/>
      <w:numFmt w:val="decimal"/>
      <w:lvlText w:val="%4."/>
      <w:lvlJc w:val="left"/>
      <w:pPr>
        <w:ind w:left="1301" w:hanging="433"/>
      </w:pPr>
      <w:rPr>
        <w:rFonts w:ascii="Arial" w:eastAsia="Arial" w:hAnsi="Arial" w:hint="default"/>
        <w:w w:val="99"/>
        <w:sz w:val="20"/>
        <w:szCs w:val="20"/>
      </w:rPr>
    </w:lvl>
    <w:lvl w:ilvl="4">
      <w:start w:val="1"/>
      <w:numFmt w:val="lowerLetter"/>
      <w:lvlText w:val="%5."/>
      <w:lvlJc w:val="left"/>
      <w:pPr>
        <w:ind w:left="1733" w:hanging="433"/>
      </w:pPr>
      <w:rPr>
        <w:rFonts w:ascii="Arial" w:eastAsia="Arial" w:hAnsi="Arial" w:hint="default"/>
        <w:w w:val="99"/>
        <w:sz w:val="20"/>
        <w:szCs w:val="20"/>
      </w:rPr>
    </w:lvl>
    <w:lvl w:ilvl="5">
      <w:start w:val="1"/>
      <w:numFmt w:val="bullet"/>
      <w:lvlText w:val="•"/>
      <w:lvlJc w:val="left"/>
      <w:pPr>
        <w:ind w:left="3089" w:hanging="43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445" w:hanging="43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801" w:hanging="43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157" w:hanging="433"/>
      </w:pPr>
      <w:rPr>
        <w:rFonts w:hint="default"/>
      </w:rPr>
    </w:lvl>
  </w:abstractNum>
  <w:abstractNum w:abstractNumId="2" w15:restartNumberingAfterBreak="0">
    <w:nsid w:val="0F835847"/>
    <w:multiLevelType w:val="multilevel"/>
    <w:tmpl w:val="028E73A8"/>
    <w:lvl w:ilvl="0">
      <w:start w:val="3"/>
      <w:numFmt w:val="decimal"/>
      <w:lvlText w:val="%1"/>
      <w:lvlJc w:val="left"/>
      <w:pPr>
        <w:ind w:left="828" w:hanging="57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28" w:hanging="577"/>
        <w:jc w:val="right"/>
      </w:pPr>
      <w:rPr>
        <w:rFonts w:ascii="Arial" w:eastAsia="Arial" w:hAnsi="Arial" w:hint="default"/>
        <w:w w:val="99"/>
        <w:sz w:val="20"/>
        <w:szCs w:val="20"/>
      </w:rPr>
    </w:lvl>
    <w:lvl w:ilvl="2">
      <w:start w:val="1"/>
      <w:numFmt w:val="upperLetter"/>
      <w:lvlText w:val="%3."/>
      <w:lvlJc w:val="left"/>
      <w:pPr>
        <w:ind w:left="1259" w:hanging="432"/>
        <w:jc w:val="right"/>
      </w:pPr>
      <w:rPr>
        <w:rFonts w:ascii="Arial" w:eastAsia="Arial" w:hAnsi="Arial" w:hint="default"/>
        <w:w w:val="99"/>
        <w:sz w:val="20"/>
        <w:szCs w:val="20"/>
      </w:rPr>
    </w:lvl>
    <w:lvl w:ilvl="3">
      <w:start w:val="1"/>
      <w:numFmt w:val="decimal"/>
      <w:lvlText w:val="%4."/>
      <w:lvlJc w:val="left"/>
      <w:pPr>
        <w:ind w:left="1692" w:hanging="433"/>
      </w:pPr>
      <w:rPr>
        <w:rFonts w:ascii="Arial" w:eastAsia="Arial" w:hAnsi="Arial" w:hint="default"/>
        <w:w w:val="99"/>
        <w:sz w:val="20"/>
        <w:szCs w:val="20"/>
      </w:rPr>
    </w:lvl>
    <w:lvl w:ilvl="4">
      <w:start w:val="1"/>
      <w:numFmt w:val="lowerLetter"/>
      <w:lvlText w:val="%5."/>
      <w:lvlJc w:val="left"/>
      <w:pPr>
        <w:ind w:left="2124" w:hanging="433"/>
      </w:pPr>
      <w:rPr>
        <w:rFonts w:ascii="Arial" w:eastAsia="Arial" w:hAnsi="Arial" w:hint="default"/>
        <w:w w:val="99"/>
        <w:sz w:val="20"/>
        <w:szCs w:val="20"/>
      </w:rPr>
    </w:lvl>
    <w:lvl w:ilvl="5">
      <w:start w:val="1"/>
      <w:numFmt w:val="bullet"/>
      <w:lvlText w:val="•"/>
      <w:lvlJc w:val="left"/>
      <w:pPr>
        <w:ind w:left="2124" w:hanging="43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731" w:hanging="43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338" w:hanging="43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945" w:hanging="433"/>
      </w:pPr>
      <w:rPr>
        <w:rFonts w:hint="default"/>
      </w:rPr>
    </w:lvl>
  </w:abstractNum>
  <w:abstractNum w:abstractNumId="3" w15:restartNumberingAfterBreak="0">
    <w:nsid w:val="1BA01218"/>
    <w:multiLevelType w:val="multilevel"/>
    <w:tmpl w:val="5CBE8198"/>
    <w:lvl w:ilvl="0">
      <w:start w:val="1"/>
      <w:numFmt w:val="decimal"/>
      <w:lvlText w:val="%1."/>
      <w:lvlJc w:val="left"/>
      <w:pPr>
        <w:ind w:left="688" w:hanging="57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88" w:hanging="577"/>
        <w:jc w:val="right"/>
      </w:pPr>
      <w:rPr>
        <w:rFonts w:ascii="Arial" w:eastAsia="Arial" w:hAnsi="Arial" w:hint="default"/>
        <w:w w:val="99"/>
        <w:sz w:val="20"/>
        <w:szCs w:val="20"/>
      </w:rPr>
    </w:lvl>
    <w:lvl w:ilvl="2">
      <w:start w:val="1"/>
      <w:numFmt w:val="upperLetter"/>
      <w:lvlText w:val="%3."/>
      <w:lvlJc w:val="left"/>
      <w:pPr>
        <w:ind w:left="1119" w:hanging="432"/>
      </w:pPr>
      <w:rPr>
        <w:rFonts w:ascii="Arial" w:eastAsia="Arial" w:hAnsi="Arial" w:hint="default"/>
        <w:w w:val="99"/>
        <w:sz w:val="20"/>
        <w:szCs w:val="20"/>
      </w:rPr>
    </w:lvl>
    <w:lvl w:ilvl="3">
      <w:start w:val="1"/>
      <w:numFmt w:val="decimal"/>
      <w:lvlText w:val="%4."/>
      <w:lvlJc w:val="left"/>
      <w:pPr>
        <w:ind w:left="1552" w:hanging="433"/>
      </w:pPr>
      <w:rPr>
        <w:rFonts w:ascii="Arial" w:eastAsia="Arial" w:hAnsi="Arial" w:hint="default"/>
        <w:w w:val="99"/>
        <w:sz w:val="20"/>
        <w:szCs w:val="20"/>
      </w:rPr>
    </w:lvl>
    <w:lvl w:ilvl="4">
      <w:start w:val="1"/>
      <w:numFmt w:val="lowerLetter"/>
      <w:lvlText w:val="%5."/>
      <w:lvlJc w:val="left"/>
      <w:pPr>
        <w:ind w:left="2124" w:hanging="433"/>
      </w:pPr>
      <w:rPr>
        <w:rFonts w:ascii="Arial" w:eastAsia="Arial" w:hAnsi="Arial" w:hint="default"/>
        <w:w w:val="99"/>
        <w:sz w:val="20"/>
        <w:szCs w:val="20"/>
      </w:rPr>
    </w:lvl>
    <w:lvl w:ilvl="5">
      <w:start w:val="1"/>
      <w:numFmt w:val="bullet"/>
      <w:lvlText w:val="•"/>
      <w:lvlJc w:val="left"/>
      <w:pPr>
        <w:ind w:left="2124" w:hanging="43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719" w:hanging="43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314" w:hanging="43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909" w:hanging="433"/>
      </w:pPr>
      <w:rPr>
        <w:rFonts w:hint="default"/>
      </w:rPr>
    </w:lvl>
  </w:abstractNum>
  <w:abstractNum w:abstractNumId="4" w15:restartNumberingAfterBreak="0">
    <w:nsid w:val="1E8348A4"/>
    <w:multiLevelType w:val="hybridMultilevel"/>
    <w:tmpl w:val="16900C6C"/>
    <w:lvl w:ilvl="0" w:tplc="F29614A0">
      <w:start w:val="1"/>
      <w:numFmt w:val="decimal"/>
      <w:lvlText w:val="%1."/>
      <w:lvlJc w:val="left"/>
      <w:pPr>
        <w:ind w:left="1692" w:hanging="433"/>
        <w:jc w:val="right"/>
      </w:pPr>
      <w:rPr>
        <w:rFonts w:ascii="Arial" w:eastAsia="Arial" w:hAnsi="Arial" w:hint="default"/>
        <w:w w:val="99"/>
        <w:sz w:val="20"/>
        <w:szCs w:val="20"/>
      </w:rPr>
    </w:lvl>
    <w:lvl w:ilvl="1" w:tplc="830CDB4A">
      <w:start w:val="1"/>
      <w:numFmt w:val="lowerLetter"/>
      <w:lvlText w:val="%2."/>
      <w:lvlJc w:val="left"/>
      <w:pPr>
        <w:ind w:left="1984" w:hanging="433"/>
      </w:pPr>
      <w:rPr>
        <w:rFonts w:ascii="Arial" w:eastAsia="Arial" w:hAnsi="Arial" w:hint="default"/>
        <w:w w:val="99"/>
        <w:sz w:val="20"/>
        <w:szCs w:val="20"/>
      </w:rPr>
    </w:lvl>
    <w:lvl w:ilvl="2" w:tplc="48D473E2">
      <w:start w:val="1"/>
      <w:numFmt w:val="bullet"/>
      <w:lvlText w:val="•"/>
      <w:lvlJc w:val="left"/>
      <w:pPr>
        <w:ind w:left="2830" w:hanging="433"/>
      </w:pPr>
      <w:rPr>
        <w:rFonts w:hint="default"/>
      </w:rPr>
    </w:lvl>
    <w:lvl w:ilvl="3" w:tplc="FFFCF860">
      <w:start w:val="1"/>
      <w:numFmt w:val="bullet"/>
      <w:lvlText w:val="•"/>
      <w:lvlJc w:val="left"/>
      <w:pPr>
        <w:ind w:left="3676" w:hanging="433"/>
      </w:pPr>
      <w:rPr>
        <w:rFonts w:hint="default"/>
      </w:rPr>
    </w:lvl>
    <w:lvl w:ilvl="4" w:tplc="45AE9C0C">
      <w:start w:val="1"/>
      <w:numFmt w:val="bullet"/>
      <w:lvlText w:val="•"/>
      <w:lvlJc w:val="left"/>
      <w:pPr>
        <w:ind w:left="4522" w:hanging="433"/>
      </w:pPr>
      <w:rPr>
        <w:rFonts w:hint="default"/>
      </w:rPr>
    </w:lvl>
    <w:lvl w:ilvl="5" w:tplc="249025E0">
      <w:start w:val="1"/>
      <w:numFmt w:val="bullet"/>
      <w:lvlText w:val="•"/>
      <w:lvlJc w:val="left"/>
      <w:pPr>
        <w:ind w:left="5368" w:hanging="433"/>
      </w:pPr>
      <w:rPr>
        <w:rFonts w:hint="default"/>
      </w:rPr>
    </w:lvl>
    <w:lvl w:ilvl="6" w:tplc="4C5A874C">
      <w:start w:val="1"/>
      <w:numFmt w:val="bullet"/>
      <w:lvlText w:val="•"/>
      <w:lvlJc w:val="left"/>
      <w:pPr>
        <w:ind w:left="6215" w:hanging="433"/>
      </w:pPr>
      <w:rPr>
        <w:rFonts w:hint="default"/>
      </w:rPr>
    </w:lvl>
    <w:lvl w:ilvl="7" w:tplc="07443E56">
      <w:start w:val="1"/>
      <w:numFmt w:val="bullet"/>
      <w:lvlText w:val="•"/>
      <w:lvlJc w:val="left"/>
      <w:pPr>
        <w:ind w:left="7061" w:hanging="433"/>
      </w:pPr>
      <w:rPr>
        <w:rFonts w:hint="default"/>
      </w:rPr>
    </w:lvl>
    <w:lvl w:ilvl="8" w:tplc="F2986520">
      <w:start w:val="1"/>
      <w:numFmt w:val="bullet"/>
      <w:lvlText w:val="•"/>
      <w:lvlJc w:val="left"/>
      <w:pPr>
        <w:ind w:left="7907" w:hanging="433"/>
      </w:pPr>
      <w:rPr>
        <w:rFonts w:hint="default"/>
      </w:rPr>
    </w:lvl>
  </w:abstractNum>
  <w:abstractNum w:abstractNumId="5" w15:restartNumberingAfterBreak="0">
    <w:nsid w:val="224C7665"/>
    <w:multiLevelType w:val="hybridMultilevel"/>
    <w:tmpl w:val="B63EEA2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4B856EF"/>
    <w:multiLevelType w:val="hybridMultilevel"/>
    <w:tmpl w:val="B29A5E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237296"/>
    <w:multiLevelType w:val="multilevel"/>
    <w:tmpl w:val="6C069C98"/>
    <w:lvl w:ilvl="0">
      <w:start w:val="1"/>
      <w:numFmt w:val="decimal"/>
      <w:lvlText w:val="%1"/>
      <w:lvlJc w:val="left"/>
      <w:pPr>
        <w:ind w:left="688" w:hanging="57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88" w:hanging="577"/>
        <w:jc w:val="right"/>
      </w:pPr>
      <w:rPr>
        <w:rFonts w:ascii="Arial" w:eastAsia="Arial" w:hAnsi="Arial" w:hint="default"/>
        <w:w w:val="99"/>
        <w:sz w:val="20"/>
        <w:szCs w:val="20"/>
      </w:rPr>
    </w:lvl>
    <w:lvl w:ilvl="2">
      <w:start w:val="1"/>
      <w:numFmt w:val="upperLetter"/>
      <w:lvlText w:val="%3."/>
      <w:lvlJc w:val="left"/>
      <w:pPr>
        <w:ind w:left="1119" w:hanging="432"/>
      </w:pPr>
      <w:rPr>
        <w:rFonts w:ascii="Arial" w:eastAsia="Arial" w:hAnsi="Arial" w:hint="default"/>
        <w:w w:val="99"/>
        <w:sz w:val="20"/>
        <w:szCs w:val="20"/>
      </w:rPr>
    </w:lvl>
    <w:lvl w:ilvl="3">
      <w:start w:val="1"/>
      <w:numFmt w:val="decimal"/>
      <w:lvlText w:val="%4."/>
      <w:lvlJc w:val="left"/>
      <w:pPr>
        <w:ind w:left="1552" w:hanging="433"/>
      </w:pPr>
      <w:rPr>
        <w:rFonts w:ascii="Arial" w:eastAsia="Arial" w:hAnsi="Arial" w:hint="default"/>
        <w:w w:val="99"/>
        <w:sz w:val="20"/>
        <w:szCs w:val="20"/>
      </w:rPr>
    </w:lvl>
    <w:lvl w:ilvl="4">
      <w:start w:val="1"/>
      <w:numFmt w:val="lowerLetter"/>
      <w:lvlText w:val="%5."/>
      <w:lvlJc w:val="left"/>
      <w:pPr>
        <w:ind w:left="2124" w:hanging="433"/>
      </w:pPr>
      <w:rPr>
        <w:rFonts w:ascii="Arial" w:eastAsia="Arial" w:hAnsi="Arial" w:hint="default"/>
        <w:w w:val="99"/>
        <w:sz w:val="20"/>
        <w:szCs w:val="20"/>
      </w:rPr>
    </w:lvl>
    <w:lvl w:ilvl="5">
      <w:start w:val="1"/>
      <w:numFmt w:val="bullet"/>
      <w:lvlText w:val="•"/>
      <w:lvlJc w:val="left"/>
      <w:pPr>
        <w:ind w:left="2124" w:hanging="43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719" w:hanging="43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314" w:hanging="43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909" w:hanging="433"/>
      </w:pPr>
      <w:rPr>
        <w:rFonts w:hint="default"/>
      </w:rPr>
    </w:lvl>
  </w:abstractNum>
  <w:abstractNum w:abstractNumId="8" w15:restartNumberingAfterBreak="0">
    <w:nsid w:val="4AA8498B"/>
    <w:multiLevelType w:val="hybridMultilevel"/>
    <w:tmpl w:val="5D8AD98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C0824CE"/>
    <w:multiLevelType w:val="multilevel"/>
    <w:tmpl w:val="6C069C98"/>
    <w:lvl w:ilvl="0">
      <w:start w:val="1"/>
      <w:numFmt w:val="decimal"/>
      <w:lvlText w:val="%1"/>
      <w:lvlJc w:val="left"/>
      <w:pPr>
        <w:ind w:left="688" w:hanging="57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88" w:hanging="577"/>
        <w:jc w:val="right"/>
      </w:pPr>
      <w:rPr>
        <w:rFonts w:ascii="Arial" w:eastAsia="Arial" w:hAnsi="Arial" w:hint="default"/>
        <w:w w:val="99"/>
        <w:sz w:val="20"/>
        <w:szCs w:val="20"/>
      </w:rPr>
    </w:lvl>
    <w:lvl w:ilvl="2">
      <w:start w:val="1"/>
      <w:numFmt w:val="upperLetter"/>
      <w:lvlText w:val="%3."/>
      <w:lvlJc w:val="left"/>
      <w:pPr>
        <w:ind w:left="1119" w:hanging="432"/>
      </w:pPr>
      <w:rPr>
        <w:rFonts w:ascii="Arial" w:eastAsia="Arial" w:hAnsi="Arial" w:hint="default"/>
        <w:w w:val="99"/>
        <w:sz w:val="20"/>
        <w:szCs w:val="20"/>
      </w:rPr>
    </w:lvl>
    <w:lvl w:ilvl="3">
      <w:start w:val="1"/>
      <w:numFmt w:val="decimal"/>
      <w:lvlText w:val="%4."/>
      <w:lvlJc w:val="left"/>
      <w:pPr>
        <w:ind w:left="1552" w:hanging="433"/>
      </w:pPr>
      <w:rPr>
        <w:rFonts w:ascii="Arial" w:eastAsia="Arial" w:hAnsi="Arial" w:hint="default"/>
        <w:w w:val="99"/>
        <w:sz w:val="20"/>
        <w:szCs w:val="20"/>
      </w:rPr>
    </w:lvl>
    <w:lvl w:ilvl="4">
      <w:start w:val="1"/>
      <w:numFmt w:val="lowerLetter"/>
      <w:lvlText w:val="%5."/>
      <w:lvlJc w:val="left"/>
      <w:pPr>
        <w:ind w:left="2124" w:hanging="433"/>
      </w:pPr>
      <w:rPr>
        <w:rFonts w:ascii="Arial" w:eastAsia="Arial" w:hAnsi="Arial" w:hint="default"/>
        <w:w w:val="99"/>
        <w:sz w:val="20"/>
        <w:szCs w:val="20"/>
      </w:rPr>
    </w:lvl>
    <w:lvl w:ilvl="5">
      <w:start w:val="1"/>
      <w:numFmt w:val="bullet"/>
      <w:lvlText w:val="•"/>
      <w:lvlJc w:val="left"/>
      <w:pPr>
        <w:ind w:left="2124" w:hanging="43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719" w:hanging="43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314" w:hanging="43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909" w:hanging="433"/>
      </w:pPr>
      <w:rPr>
        <w:rFonts w:hint="default"/>
      </w:rPr>
    </w:lvl>
  </w:abstractNum>
  <w:abstractNum w:abstractNumId="10" w15:restartNumberingAfterBreak="0">
    <w:nsid w:val="4E5427BF"/>
    <w:multiLevelType w:val="hybridMultilevel"/>
    <w:tmpl w:val="F4E8EE62"/>
    <w:lvl w:ilvl="0" w:tplc="0409000F">
      <w:start w:val="1"/>
      <w:numFmt w:val="decimal"/>
      <w:lvlText w:val="%1."/>
      <w:lvlJc w:val="left"/>
      <w:pPr>
        <w:ind w:left="471" w:hanging="360"/>
      </w:pPr>
    </w:lvl>
    <w:lvl w:ilvl="1" w:tplc="04090019" w:tentative="1">
      <w:start w:val="1"/>
      <w:numFmt w:val="lowerLetter"/>
      <w:lvlText w:val="%2."/>
      <w:lvlJc w:val="left"/>
      <w:pPr>
        <w:ind w:left="1191" w:hanging="360"/>
      </w:pPr>
    </w:lvl>
    <w:lvl w:ilvl="2" w:tplc="0409001B" w:tentative="1">
      <w:start w:val="1"/>
      <w:numFmt w:val="lowerRoman"/>
      <w:lvlText w:val="%3."/>
      <w:lvlJc w:val="right"/>
      <w:pPr>
        <w:ind w:left="1911" w:hanging="180"/>
      </w:pPr>
    </w:lvl>
    <w:lvl w:ilvl="3" w:tplc="0409000F" w:tentative="1">
      <w:start w:val="1"/>
      <w:numFmt w:val="decimal"/>
      <w:lvlText w:val="%4."/>
      <w:lvlJc w:val="left"/>
      <w:pPr>
        <w:ind w:left="2631" w:hanging="360"/>
      </w:pPr>
    </w:lvl>
    <w:lvl w:ilvl="4" w:tplc="04090019" w:tentative="1">
      <w:start w:val="1"/>
      <w:numFmt w:val="lowerLetter"/>
      <w:lvlText w:val="%5."/>
      <w:lvlJc w:val="left"/>
      <w:pPr>
        <w:ind w:left="3351" w:hanging="360"/>
      </w:pPr>
    </w:lvl>
    <w:lvl w:ilvl="5" w:tplc="0409001B" w:tentative="1">
      <w:start w:val="1"/>
      <w:numFmt w:val="lowerRoman"/>
      <w:lvlText w:val="%6."/>
      <w:lvlJc w:val="right"/>
      <w:pPr>
        <w:ind w:left="4071" w:hanging="180"/>
      </w:pPr>
    </w:lvl>
    <w:lvl w:ilvl="6" w:tplc="0409000F" w:tentative="1">
      <w:start w:val="1"/>
      <w:numFmt w:val="decimal"/>
      <w:lvlText w:val="%7."/>
      <w:lvlJc w:val="left"/>
      <w:pPr>
        <w:ind w:left="4791" w:hanging="360"/>
      </w:pPr>
    </w:lvl>
    <w:lvl w:ilvl="7" w:tplc="04090019" w:tentative="1">
      <w:start w:val="1"/>
      <w:numFmt w:val="lowerLetter"/>
      <w:lvlText w:val="%8."/>
      <w:lvlJc w:val="left"/>
      <w:pPr>
        <w:ind w:left="5511" w:hanging="360"/>
      </w:pPr>
    </w:lvl>
    <w:lvl w:ilvl="8" w:tplc="0409001B" w:tentative="1">
      <w:start w:val="1"/>
      <w:numFmt w:val="lowerRoman"/>
      <w:lvlText w:val="%9."/>
      <w:lvlJc w:val="right"/>
      <w:pPr>
        <w:ind w:left="6231" w:hanging="180"/>
      </w:pPr>
    </w:lvl>
  </w:abstractNum>
  <w:abstractNum w:abstractNumId="11" w15:restartNumberingAfterBreak="0">
    <w:nsid w:val="4F9F47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56C172C6"/>
    <w:multiLevelType w:val="hybridMultilevel"/>
    <w:tmpl w:val="A6EA0F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330627"/>
    <w:multiLevelType w:val="hybridMultilevel"/>
    <w:tmpl w:val="4F2CCEDE"/>
    <w:lvl w:ilvl="0" w:tplc="C31A7196">
      <w:start w:val="2"/>
      <w:numFmt w:val="upperLetter"/>
      <w:lvlText w:val="%1."/>
      <w:lvlJc w:val="left"/>
      <w:pPr>
        <w:ind w:left="1119" w:hanging="432"/>
      </w:pPr>
      <w:rPr>
        <w:rFonts w:ascii="Arial" w:eastAsia="Arial" w:hAnsi="Arial" w:hint="default"/>
        <w:w w:val="99"/>
        <w:sz w:val="20"/>
        <w:szCs w:val="20"/>
      </w:rPr>
    </w:lvl>
    <w:lvl w:ilvl="1" w:tplc="12DE375C">
      <w:start w:val="1"/>
      <w:numFmt w:val="decimal"/>
      <w:lvlText w:val="%2."/>
      <w:lvlJc w:val="left"/>
      <w:pPr>
        <w:ind w:left="1552" w:hanging="433"/>
      </w:pPr>
      <w:rPr>
        <w:rFonts w:ascii="Arial" w:eastAsia="Arial" w:hAnsi="Arial" w:hint="default"/>
        <w:w w:val="99"/>
        <w:sz w:val="20"/>
        <w:szCs w:val="20"/>
      </w:rPr>
    </w:lvl>
    <w:lvl w:ilvl="2" w:tplc="32F2C824">
      <w:start w:val="1"/>
      <w:numFmt w:val="lowerLetter"/>
      <w:lvlText w:val="%3."/>
      <w:lvlJc w:val="left"/>
      <w:pPr>
        <w:ind w:left="1984" w:hanging="433"/>
      </w:pPr>
      <w:rPr>
        <w:rFonts w:ascii="Arial" w:eastAsia="Arial" w:hAnsi="Arial" w:hint="default"/>
        <w:w w:val="99"/>
        <w:sz w:val="20"/>
        <w:szCs w:val="20"/>
      </w:rPr>
    </w:lvl>
    <w:lvl w:ilvl="3" w:tplc="8924A61E">
      <w:start w:val="1"/>
      <w:numFmt w:val="bullet"/>
      <w:lvlText w:val="•"/>
      <w:lvlJc w:val="left"/>
      <w:pPr>
        <w:ind w:left="2936" w:hanging="433"/>
      </w:pPr>
      <w:rPr>
        <w:rFonts w:hint="default"/>
      </w:rPr>
    </w:lvl>
    <w:lvl w:ilvl="4" w:tplc="3CA62226">
      <w:start w:val="1"/>
      <w:numFmt w:val="bullet"/>
      <w:lvlText w:val="•"/>
      <w:lvlJc w:val="left"/>
      <w:pPr>
        <w:ind w:left="3888" w:hanging="433"/>
      </w:pPr>
      <w:rPr>
        <w:rFonts w:hint="default"/>
      </w:rPr>
    </w:lvl>
    <w:lvl w:ilvl="5" w:tplc="800011CA">
      <w:start w:val="1"/>
      <w:numFmt w:val="bullet"/>
      <w:lvlText w:val="•"/>
      <w:lvlJc w:val="left"/>
      <w:pPr>
        <w:ind w:left="4840" w:hanging="433"/>
      </w:pPr>
      <w:rPr>
        <w:rFonts w:hint="default"/>
      </w:rPr>
    </w:lvl>
    <w:lvl w:ilvl="6" w:tplc="E8E2A98A">
      <w:start w:val="1"/>
      <w:numFmt w:val="bullet"/>
      <w:lvlText w:val="•"/>
      <w:lvlJc w:val="left"/>
      <w:pPr>
        <w:ind w:left="5792" w:hanging="433"/>
      </w:pPr>
      <w:rPr>
        <w:rFonts w:hint="default"/>
      </w:rPr>
    </w:lvl>
    <w:lvl w:ilvl="7" w:tplc="824AB338">
      <w:start w:val="1"/>
      <w:numFmt w:val="bullet"/>
      <w:lvlText w:val="•"/>
      <w:lvlJc w:val="left"/>
      <w:pPr>
        <w:ind w:left="6744" w:hanging="433"/>
      </w:pPr>
      <w:rPr>
        <w:rFonts w:hint="default"/>
      </w:rPr>
    </w:lvl>
    <w:lvl w:ilvl="8" w:tplc="21DC659A">
      <w:start w:val="1"/>
      <w:numFmt w:val="bullet"/>
      <w:lvlText w:val="•"/>
      <w:lvlJc w:val="left"/>
      <w:pPr>
        <w:ind w:left="7696" w:hanging="433"/>
      </w:pPr>
      <w:rPr>
        <w:rFonts w:hint="default"/>
      </w:rPr>
    </w:lvl>
  </w:abstractNum>
  <w:abstractNum w:abstractNumId="14" w15:restartNumberingAfterBreak="0">
    <w:nsid w:val="72F43DB9"/>
    <w:multiLevelType w:val="hybridMultilevel"/>
    <w:tmpl w:val="50425E92"/>
    <w:lvl w:ilvl="0" w:tplc="941684F4">
      <w:start w:val="1"/>
      <w:numFmt w:val="upperLetter"/>
      <w:lvlText w:val="%1."/>
      <w:lvlJc w:val="left"/>
      <w:pPr>
        <w:ind w:left="1119" w:hanging="432"/>
        <w:jc w:val="right"/>
      </w:pPr>
      <w:rPr>
        <w:rFonts w:ascii="Arial" w:eastAsia="Arial" w:hAnsi="Arial" w:hint="default"/>
        <w:w w:val="99"/>
        <w:sz w:val="20"/>
        <w:szCs w:val="20"/>
      </w:rPr>
    </w:lvl>
    <w:lvl w:ilvl="1" w:tplc="FBB4DE76">
      <w:start w:val="1"/>
      <w:numFmt w:val="decimal"/>
      <w:lvlText w:val="%2."/>
      <w:lvlJc w:val="left"/>
      <w:pPr>
        <w:ind w:left="1552" w:hanging="433"/>
        <w:jc w:val="right"/>
      </w:pPr>
      <w:rPr>
        <w:rFonts w:ascii="Arial" w:eastAsia="Arial" w:hAnsi="Arial" w:hint="default"/>
        <w:w w:val="99"/>
        <w:sz w:val="20"/>
        <w:szCs w:val="20"/>
      </w:rPr>
    </w:lvl>
    <w:lvl w:ilvl="2" w:tplc="DE0C209E">
      <w:start w:val="1"/>
      <w:numFmt w:val="lowerLetter"/>
      <w:lvlText w:val="%3."/>
      <w:lvlJc w:val="left"/>
      <w:pPr>
        <w:ind w:left="2124" w:hanging="433"/>
      </w:pPr>
      <w:rPr>
        <w:rFonts w:ascii="Arial" w:eastAsia="Arial" w:hAnsi="Arial" w:hint="default"/>
        <w:w w:val="99"/>
        <w:sz w:val="20"/>
        <w:szCs w:val="20"/>
      </w:rPr>
    </w:lvl>
    <w:lvl w:ilvl="3" w:tplc="90FE0992">
      <w:start w:val="1"/>
      <w:numFmt w:val="bullet"/>
      <w:lvlText w:val="•"/>
      <w:lvlJc w:val="left"/>
      <w:pPr>
        <w:ind w:left="2124" w:hanging="433"/>
      </w:pPr>
      <w:rPr>
        <w:rFonts w:hint="default"/>
      </w:rPr>
    </w:lvl>
    <w:lvl w:ilvl="4" w:tplc="93F46202">
      <w:start w:val="1"/>
      <w:numFmt w:val="bullet"/>
      <w:lvlText w:val="•"/>
      <w:lvlJc w:val="left"/>
      <w:pPr>
        <w:ind w:left="3272" w:hanging="433"/>
      </w:pPr>
      <w:rPr>
        <w:rFonts w:hint="default"/>
      </w:rPr>
    </w:lvl>
    <w:lvl w:ilvl="5" w:tplc="7716E730">
      <w:start w:val="1"/>
      <w:numFmt w:val="bullet"/>
      <w:lvlText w:val="•"/>
      <w:lvlJc w:val="left"/>
      <w:pPr>
        <w:ind w:left="4420" w:hanging="433"/>
      </w:pPr>
      <w:rPr>
        <w:rFonts w:hint="default"/>
      </w:rPr>
    </w:lvl>
    <w:lvl w:ilvl="6" w:tplc="B1D01C82">
      <w:start w:val="1"/>
      <w:numFmt w:val="bullet"/>
      <w:lvlText w:val="•"/>
      <w:lvlJc w:val="left"/>
      <w:pPr>
        <w:ind w:left="5568" w:hanging="433"/>
      </w:pPr>
      <w:rPr>
        <w:rFonts w:hint="default"/>
      </w:rPr>
    </w:lvl>
    <w:lvl w:ilvl="7" w:tplc="FA6A6E20">
      <w:start w:val="1"/>
      <w:numFmt w:val="bullet"/>
      <w:lvlText w:val="•"/>
      <w:lvlJc w:val="left"/>
      <w:pPr>
        <w:ind w:left="6716" w:hanging="433"/>
      </w:pPr>
      <w:rPr>
        <w:rFonts w:hint="default"/>
      </w:rPr>
    </w:lvl>
    <w:lvl w:ilvl="8" w:tplc="297E5060">
      <w:start w:val="1"/>
      <w:numFmt w:val="bullet"/>
      <w:lvlText w:val="•"/>
      <w:lvlJc w:val="left"/>
      <w:pPr>
        <w:ind w:left="7864" w:hanging="433"/>
      </w:pPr>
      <w:rPr>
        <w:rFonts w:hint="default"/>
      </w:rPr>
    </w:lvl>
  </w:abstractNum>
  <w:abstractNum w:abstractNumId="15" w15:restartNumberingAfterBreak="0">
    <w:nsid w:val="7DDD662A"/>
    <w:multiLevelType w:val="multilevel"/>
    <w:tmpl w:val="057CC738"/>
    <w:lvl w:ilvl="0">
      <w:start w:val="2"/>
      <w:numFmt w:val="decimal"/>
      <w:lvlText w:val="%1"/>
      <w:lvlJc w:val="left"/>
      <w:pPr>
        <w:ind w:left="828" w:hanging="57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28" w:hanging="577"/>
        <w:jc w:val="right"/>
      </w:pPr>
      <w:rPr>
        <w:rFonts w:ascii="Arial" w:eastAsia="Arial" w:hAnsi="Arial" w:hint="default"/>
        <w:w w:val="99"/>
        <w:sz w:val="20"/>
        <w:szCs w:val="20"/>
      </w:rPr>
    </w:lvl>
    <w:lvl w:ilvl="2">
      <w:start w:val="1"/>
      <w:numFmt w:val="upperLetter"/>
      <w:lvlText w:val="%3."/>
      <w:lvlJc w:val="left"/>
      <w:pPr>
        <w:ind w:left="1259" w:hanging="432"/>
      </w:pPr>
      <w:rPr>
        <w:rFonts w:ascii="Arial" w:eastAsia="Arial" w:hAnsi="Arial" w:hint="default"/>
        <w:w w:val="99"/>
        <w:sz w:val="20"/>
        <w:szCs w:val="20"/>
      </w:rPr>
    </w:lvl>
    <w:lvl w:ilvl="3">
      <w:start w:val="1"/>
      <w:numFmt w:val="decimal"/>
      <w:lvlText w:val="%4."/>
      <w:lvlJc w:val="left"/>
      <w:pPr>
        <w:ind w:left="1552" w:hanging="433"/>
      </w:pPr>
      <w:rPr>
        <w:rFonts w:ascii="Arial" w:eastAsia="Arial" w:hAnsi="Arial" w:hint="default"/>
        <w:w w:val="99"/>
        <w:sz w:val="20"/>
        <w:szCs w:val="20"/>
      </w:rPr>
    </w:lvl>
    <w:lvl w:ilvl="4">
      <w:start w:val="1"/>
      <w:numFmt w:val="lowerLetter"/>
      <w:lvlText w:val="%5."/>
      <w:lvlJc w:val="left"/>
      <w:pPr>
        <w:ind w:left="1984" w:hanging="433"/>
      </w:pPr>
      <w:rPr>
        <w:rFonts w:ascii="Arial" w:eastAsia="Arial" w:hAnsi="Arial" w:hint="default"/>
        <w:w w:val="99"/>
        <w:sz w:val="20"/>
        <w:szCs w:val="20"/>
      </w:rPr>
    </w:lvl>
    <w:lvl w:ilvl="5">
      <w:start w:val="1"/>
      <w:numFmt w:val="bullet"/>
      <w:lvlText w:val="•"/>
      <w:lvlJc w:val="left"/>
      <w:pPr>
        <w:ind w:left="3340" w:hanging="43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696" w:hanging="43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052" w:hanging="43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08" w:hanging="433"/>
      </w:pPr>
      <w:rPr>
        <w:rFonts w:hint="default"/>
      </w:rPr>
    </w:lvl>
  </w:abstractNum>
  <w:num w:numId="1">
    <w:abstractNumId w:val="2"/>
  </w:num>
  <w:num w:numId="2">
    <w:abstractNumId w:val="14"/>
  </w:num>
  <w:num w:numId="3">
    <w:abstractNumId w:val="13"/>
  </w:num>
  <w:num w:numId="4">
    <w:abstractNumId w:val="4"/>
  </w:num>
  <w:num w:numId="5">
    <w:abstractNumId w:val="15"/>
  </w:num>
  <w:num w:numId="6">
    <w:abstractNumId w:val="9"/>
  </w:num>
  <w:num w:numId="7">
    <w:abstractNumId w:val="1"/>
  </w:num>
  <w:num w:numId="8">
    <w:abstractNumId w:val="3"/>
  </w:num>
  <w:num w:numId="9">
    <w:abstractNumId w:val="11"/>
  </w:num>
  <w:num w:numId="10">
    <w:abstractNumId w:val="0"/>
  </w:num>
  <w:num w:numId="11">
    <w:abstractNumId w:val="10"/>
  </w:num>
  <w:num w:numId="12">
    <w:abstractNumId w:val="12"/>
  </w:num>
  <w:num w:numId="13">
    <w:abstractNumId w:val="6"/>
  </w:num>
  <w:num w:numId="14">
    <w:abstractNumId w:val="8"/>
  </w:num>
  <w:num w:numId="15">
    <w:abstractNumId w:val="5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1E68"/>
    <w:rsid w:val="000031B9"/>
    <w:rsid w:val="000050FF"/>
    <w:rsid w:val="000261DA"/>
    <w:rsid w:val="000B42E9"/>
    <w:rsid w:val="00126D12"/>
    <w:rsid w:val="001846A6"/>
    <w:rsid w:val="00376749"/>
    <w:rsid w:val="003B4F81"/>
    <w:rsid w:val="00456861"/>
    <w:rsid w:val="00471B8A"/>
    <w:rsid w:val="004E4040"/>
    <w:rsid w:val="005123F0"/>
    <w:rsid w:val="0061499F"/>
    <w:rsid w:val="00631B02"/>
    <w:rsid w:val="00651580"/>
    <w:rsid w:val="007353BA"/>
    <w:rsid w:val="007A5BBE"/>
    <w:rsid w:val="00812251"/>
    <w:rsid w:val="008651C9"/>
    <w:rsid w:val="008F1E68"/>
    <w:rsid w:val="00931B51"/>
    <w:rsid w:val="00995D7D"/>
    <w:rsid w:val="00A14AA9"/>
    <w:rsid w:val="00A84EE5"/>
    <w:rsid w:val="00AA76A2"/>
    <w:rsid w:val="00B051E1"/>
    <w:rsid w:val="00B15D78"/>
    <w:rsid w:val="00B1642E"/>
    <w:rsid w:val="00BE2EBB"/>
    <w:rsid w:val="00CF2436"/>
    <w:rsid w:val="00D5070B"/>
    <w:rsid w:val="00EE0F58"/>
    <w:rsid w:val="00F16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6EB909B-4825-4A6F-90D4-4130A0248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259" w:hanging="433"/>
      <w:outlineLvl w:val="0"/>
    </w:pPr>
    <w:rPr>
      <w:rFonts w:ascii="Arial" w:eastAsia="Arial" w:hAnsi="Arial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552" w:hanging="433"/>
    </w:pPr>
    <w:rPr>
      <w:rFonts w:ascii="Arial" w:eastAsia="Arial" w:hAnsi="Arial"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1846A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46A6"/>
    <w:rPr>
      <w:rFonts w:ascii="Tahoma" w:hAnsi="Tahoma" w:cs="Tahoma"/>
      <w:sz w:val="16"/>
      <w:szCs w:val="16"/>
    </w:rPr>
  </w:style>
  <w:style w:type="character" w:styleId="FootnoteReference">
    <w:name w:val="footnote reference"/>
    <w:semiHidden/>
    <w:rsid w:val="004E4040"/>
  </w:style>
  <w:style w:type="paragraph" w:styleId="Header">
    <w:name w:val="header"/>
    <w:basedOn w:val="Normal"/>
    <w:link w:val="HeaderChar"/>
    <w:uiPriority w:val="99"/>
    <w:unhideWhenUsed/>
    <w:rsid w:val="00D5070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5070B"/>
  </w:style>
  <w:style w:type="paragraph" w:styleId="Footer">
    <w:name w:val="footer"/>
    <w:basedOn w:val="Normal"/>
    <w:link w:val="FooterChar"/>
    <w:uiPriority w:val="99"/>
    <w:unhideWhenUsed/>
    <w:rsid w:val="00D5070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507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abral.com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fabral.com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fabral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2841</Words>
  <Characters>16198</Characters>
  <Application>Microsoft Office Word</Application>
  <DocSecurity>0</DocSecurity>
  <Lines>134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SECTION 07411 STANDING-SEAM METAL ROOF PANELS</vt:lpstr>
    </vt:vector>
  </TitlesOfParts>
  <Company/>
  <LinksUpToDate>false</LinksUpToDate>
  <CharactersWithSpaces>19001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SECTION 07411 STANDING-SEAM METAL ROOF PANELS</dc:title>
  <dc:subject>STANDING-SEAM METAL ROOF PANELS</dc:subject>
  <dc:creator>ASC</dc:creator>
  <cp:keywords>BAS-12345-MS80</cp:keywords>
  <cp:lastModifiedBy>Carla Ghorra</cp:lastModifiedBy>
  <cp:revision>3</cp:revision>
  <cp:lastPrinted>2015-06-15T18:22:00Z</cp:lastPrinted>
  <dcterms:created xsi:type="dcterms:W3CDTF">2017-08-30T18:58:00Z</dcterms:created>
  <dcterms:modified xsi:type="dcterms:W3CDTF">2017-08-30T18:58:00Z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2015-06-10T00:00:00Z</vt:filetime>
  </property>
  <property fmtid="{D5CDD505-2E9C-101B-9397-08002B2CF9AE}" pid="3" name="LastSaved">
    <vt:filetime>2015-06-15T00:00:00Z</vt:filetime>
  </property>
</Properties>
</file>